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A48" w:rsidRDefault="001A0A48">
      <w:pPr>
        <w:jc w:val="center"/>
        <w:rPr>
          <w:color w:val="111111"/>
        </w:rPr>
      </w:pPr>
    </w:p>
    <w:p w:rsidR="001A0A48" w:rsidRDefault="001C22BF">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rsidR="001A0A48" w:rsidRDefault="001C22BF">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rsidR="001A0A48" w:rsidRDefault="001C22BF">
      <w:pPr>
        <w:jc w:val="center"/>
        <w:rPr>
          <w:color w:val="111111"/>
        </w:rPr>
      </w:pPr>
      <w:r>
        <w:rPr>
          <w:rFonts w:ascii="Times New Roman" w:hAnsi="Times New Roman" w:cs="Times New Roman"/>
          <w:bCs/>
          <w:color w:val="111111"/>
          <w:szCs w:val="28"/>
        </w:rPr>
        <w:t>РОССИЙСКОЙ ФЕДЕРАЦИИ»</w:t>
      </w:r>
    </w:p>
    <w:p w:rsidR="001A0A48" w:rsidRDefault="001C22BF">
      <w:pPr>
        <w:jc w:val="center"/>
        <w:rPr>
          <w:color w:val="111111"/>
        </w:rPr>
      </w:pPr>
      <w:r>
        <w:rPr>
          <w:rFonts w:ascii="Times New Roman" w:hAnsi="Times New Roman" w:cs="Times New Roman"/>
          <w:bCs/>
          <w:color w:val="111111"/>
          <w:szCs w:val="28"/>
        </w:rPr>
        <w:t>(Финансовый университет)</w:t>
      </w: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color w:val="111111"/>
          <w:szCs w:val="28"/>
        </w:rPr>
      </w:pPr>
    </w:p>
    <w:p w:rsidR="001A0A48" w:rsidRDefault="001C22BF">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rsidR="001A0A48" w:rsidRDefault="001C22BF">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rsidR="001A0A48" w:rsidRDefault="001C22BF">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8F6104">
                              <w:trPr>
                                <w:trHeight w:val="2436"/>
                              </w:trPr>
                              <w:tc>
                                <w:tcPr>
                                  <w:tcW w:w="352" w:type="dxa"/>
                                </w:tcPr>
                                <w:p w:rsidR="008F6104" w:rsidRDefault="008F6104">
                                  <w:pPr>
                                    <w:pStyle w:val="afc"/>
                                    <w:widowControl w:val="0"/>
                                    <w:snapToGrid w:val="0"/>
                                    <w:jc w:val="both"/>
                                    <w:rPr>
                                      <w:rFonts w:ascii="Times New Roman" w:hAnsi="Times New Roman" w:cs="Times New Roman"/>
                                      <w:b/>
                                      <w:caps/>
                                      <w:color w:val="FF0000"/>
                                      <w:szCs w:val="28"/>
                                    </w:rPr>
                                  </w:pPr>
                                </w:p>
                              </w:tc>
                              <w:tc>
                                <w:tcPr>
                                  <w:tcW w:w="3620" w:type="dxa"/>
                                </w:tcPr>
                                <w:p w:rsidR="008F6104" w:rsidRDefault="008F6104">
                                  <w:pPr>
                                    <w:pStyle w:val="afc"/>
                                    <w:widowControl w:val="0"/>
                                    <w:snapToGrid w:val="0"/>
                                    <w:spacing w:line="252" w:lineRule="auto"/>
                                    <w:rPr>
                                      <w:rFonts w:ascii="Times New Roman" w:hAnsi="Times New Roman" w:cs="Times New Roman"/>
                                      <w:b/>
                                      <w:caps/>
                                      <w:color w:val="FF0000"/>
                                      <w:szCs w:val="28"/>
                                    </w:rPr>
                                  </w:pPr>
                                </w:p>
                                <w:p w:rsidR="008F6104" w:rsidRDefault="008F6104">
                                  <w:pPr>
                                    <w:pStyle w:val="afc"/>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rsidR="008F6104" w:rsidRDefault="008F6104">
                                  <w:pPr>
                                    <w:pStyle w:val="afc"/>
                                    <w:widowControl w:val="0"/>
                                    <w:rPr>
                                      <w:rFonts w:ascii="Times New Roman" w:hAnsi="Times New Roman" w:cs="Times New Roman"/>
                                      <w:color w:val="111111"/>
                                      <w:sz w:val="24"/>
                                      <w:szCs w:val="28"/>
                                    </w:rPr>
                                  </w:pP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rsidR="008F6104" w:rsidRDefault="008F6104">
                                  <w:pPr>
                                    <w:pStyle w:val="afc"/>
                                    <w:widowControl w:val="0"/>
                                    <w:rPr>
                                      <w:rFonts w:ascii="Times New Roman" w:hAnsi="Times New Roman" w:cs="Times New Roman"/>
                                      <w:color w:val="111111"/>
                                      <w:sz w:val="24"/>
                                      <w:szCs w:val="28"/>
                                    </w:rPr>
                                  </w:pPr>
                                </w:p>
                                <w:p w:rsidR="008F6104" w:rsidRDefault="008F6104" w:rsidP="00E57CE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57CE4">
                                    <w:rPr>
                                      <w:rFonts w:ascii="Times New Roman" w:hAnsi="Times New Roman" w:cs="Times New Roman"/>
                                      <w:color w:val="111111"/>
                                      <w:sz w:val="24"/>
                                      <w:szCs w:val="28"/>
                                    </w:rPr>
                                    <w:t>20</w:t>
                                  </w:r>
                                  <w:r>
                                    <w:rPr>
                                      <w:rFonts w:ascii="Times New Roman" w:hAnsi="Times New Roman" w:cs="Times New Roman"/>
                                      <w:color w:val="111111"/>
                                      <w:sz w:val="24"/>
                                      <w:szCs w:val="28"/>
                                    </w:rPr>
                                    <w:t xml:space="preserve">» </w:t>
                                  </w:r>
                                  <w:r w:rsidR="00E57CE4">
                                    <w:rPr>
                                      <w:rFonts w:ascii="Times New Roman" w:hAnsi="Times New Roman" w:cs="Times New Roman"/>
                                      <w:color w:val="111111"/>
                                      <w:sz w:val="24"/>
                                      <w:szCs w:val="28"/>
                                    </w:rPr>
                                    <w:t xml:space="preserve">декабря </w:t>
                                  </w:r>
                                  <w:r>
                                    <w:rPr>
                                      <w:rFonts w:ascii="Times New Roman" w:hAnsi="Times New Roman" w:cs="Times New Roman"/>
                                      <w:color w:val="111111"/>
                                      <w:sz w:val="24"/>
                                      <w:szCs w:val="28"/>
                                    </w:rPr>
                                    <w:t>2022 г.</w:t>
                                  </w:r>
                                </w:p>
                              </w:tc>
                            </w:tr>
                          </w:tbl>
                          <w:p w:rsidR="008F6104" w:rsidRDefault="008F6104">
                            <w:pPr>
                              <w:pStyle w:val="afc"/>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8F6104">
                        <w:trPr>
                          <w:trHeight w:val="2436"/>
                        </w:trPr>
                        <w:tc>
                          <w:tcPr>
                            <w:tcW w:w="352" w:type="dxa"/>
                          </w:tcPr>
                          <w:p w:rsidR="008F6104" w:rsidRDefault="008F6104">
                            <w:pPr>
                              <w:pStyle w:val="afc"/>
                              <w:widowControl w:val="0"/>
                              <w:snapToGrid w:val="0"/>
                              <w:jc w:val="both"/>
                              <w:rPr>
                                <w:rFonts w:ascii="Times New Roman" w:hAnsi="Times New Roman" w:cs="Times New Roman"/>
                                <w:b/>
                                <w:caps/>
                                <w:color w:val="FF0000"/>
                                <w:szCs w:val="28"/>
                              </w:rPr>
                            </w:pPr>
                          </w:p>
                        </w:tc>
                        <w:tc>
                          <w:tcPr>
                            <w:tcW w:w="3620" w:type="dxa"/>
                          </w:tcPr>
                          <w:p w:rsidR="008F6104" w:rsidRDefault="008F6104">
                            <w:pPr>
                              <w:pStyle w:val="afc"/>
                              <w:widowControl w:val="0"/>
                              <w:snapToGrid w:val="0"/>
                              <w:spacing w:line="252" w:lineRule="auto"/>
                              <w:rPr>
                                <w:rFonts w:ascii="Times New Roman" w:hAnsi="Times New Roman" w:cs="Times New Roman"/>
                                <w:b/>
                                <w:caps/>
                                <w:color w:val="FF0000"/>
                                <w:szCs w:val="28"/>
                              </w:rPr>
                            </w:pPr>
                          </w:p>
                          <w:p w:rsidR="008F6104" w:rsidRDefault="008F6104">
                            <w:pPr>
                              <w:pStyle w:val="afc"/>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rsidR="008F6104" w:rsidRDefault="008F6104">
                            <w:pPr>
                              <w:pStyle w:val="afc"/>
                              <w:widowControl w:val="0"/>
                              <w:rPr>
                                <w:rFonts w:ascii="Times New Roman" w:hAnsi="Times New Roman" w:cs="Times New Roman"/>
                                <w:color w:val="111111"/>
                                <w:sz w:val="24"/>
                                <w:szCs w:val="28"/>
                              </w:rPr>
                            </w:pP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rsidR="008F6104" w:rsidRDefault="008F6104">
                            <w:pPr>
                              <w:pStyle w:val="afc"/>
                              <w:widowControl w:val="0"/>
                              <w:rPr>
                                <w:rFonts w:ascii="Times New Roman" w:hAnsi="Times New Roman" w:cs="Times New Roman"/>
                                <w:color w:val="111111"/>
                                <w:sz w:val="24"/>
                                <w:szCs w:val="28"/>
                              </w:rPr>
                            </w:pPr>
                          </w:p>
                          <w:p w:rsidR="008F6104" w:rsidRDefault="008F6104" w:rsidP="00E57CE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57CE4">
                              <w:rPr>
                                <w:rFonts w:ascii="Times New Roman" w:hAnsi="Times New Roman" w:cs="Times New Roman"/>
                                <w:color w:val="111111"/>
                                <w:sz w:val="24"/>
                                <w:szCs w:val="28"/>
                              </w:rPr>
                              <w:t>20</w:t>
                            </w:r>
                            <w:r>
                              <w:rPr>
                                <w:rFonts w:ascii="Times New Roman" w:hAnsi="Times New Roman" w:cs="Times New Roman"/>
                                <w:color w:val="111111"/>
                                <w:sz w:val="24"/>
                                <w:szCs w:val="28"/>
                              </w:rPr>
                              <w:t xml:space="preserve">» </w:t>
                            </w:r>
                            <w:r w:rsidR="00E57CE4">
                              <w:rPr>
                                <w:rFonts w:ascii="Times New Roman" w:hAnsi="Times New Roman" w:cs="Times New Roman"/>
                                <w:color w:val="111111"/>
                                <w:sz w:val="24"/>
                                <w:szCs w:val="28"/>
                              </w:rPr>
                              <w:t xml:space="preserve">декабря </w:t>
                            </w:r>
                            <w:r>
                              <w:rPr>
                                <w:rFonts w:ascii="Times New Roman" w:hAnsi="Times New Roman" w:cs="Times New Roman"/>
                                <w:color w:val="111111"/>
                                <w:sz w:val="24"/>
                                <w:szCs w:val="28"/>
                              </w:rPr>
                              <w:t>2022 г.</w:t>
                            </w:r>
                          </w:p>
                        </w:tc>
                      </w:tr>
                    </w:tbl>
                    <w:p w:rsidR="008F6104" w:rsidRDefault="008F6104">
                      <w:pPr>
                        <w:pStyle w:val="afc"/>
                        <w:widowControl w:val="0"/>
                        <w:rPr>
                          <w:rFonts w:cs="Calibri"/>
                        </w:rPr>
                      </w:pPr>
                      <w:r>
                        <w:rPr>
                          <w:rFonts w:cs="Calibri"/>
                          <w:color w:val="000000"/>
                        </w:rPr>
                        <w:t xml:space="preserve"> </w:t>
                      </w:r>
                    </w:p>
                  </w:txbxContent>
                </v:textbox>
                <w10:wrap type="square"/>
              </v:rect>
            </w:pict>
          </mc:Fallback>
        </mc:AlternateContent>
      </w: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C22BF">
      <w:pPr>
        <w:jc w:val="center"/>
        <w:rPr>
          <w:color w:val="111111"/>
        </w:rPr>
      </w:pPr>
      <w:r>
        <w:rPr>
          <w:rFonts w:ascii="Times New Roman" w:hAnsi="Times New Roman" w:cs="Times New Roman"/>
          <w:bCs/>
          <w:color w:val="111111"/>
          <w:szCs w:val="28"/>
        </w:rPr>
        <w:t xml:space="preserve">Ю.П. </w:t>
      </w:r>
      <w:proofErr w:type="spellStart"/>
      <w:r>
        <w:rPr>
          <w:rFonts w:ascii="Times New Roman" w:hAnsi="Times New Roman" w:cs="Times New Roman"/>
          <w:bCs/>
          <w:color w:val="111111"/>
          <w:szCs w:val="28"/>
        </w:rPr>
        <w:t>Тен</w:t>
      </w:r>
      <w:proofErr w:type="spellEnd"/>
      <w:r>
        <w:rPr>
          <w:rFonts w:ascii="Times New Roman" w:hAnsi="Times New Roman" w:cs="Times New Roman"/>
          <w:bCs/>
          <w:color w:val="111111"/>
          <w:szCs w:val="28"/>
        </w:rPr>
        <w:t>, Н.Л. Смит</w:t>
      </w:r>
    </w:p>
    <w:p w:rsidR="001A0A48" w:rsidRDefault="001A0A48">
      <w:pPr>
        <w:jc w:val="center"/>
        <w:rPr>
          <w:rFonts w:ascii="Times New Roman" w:hAnsi="Times New Roman" w:cs="Times New Roman"/>
          <w:b/>
          <w:bCs/>
          <w:color w:val="111111"/>
          <w:szCs w:val="28"/>
        </w:rPr>
      </w:pPr>
    </w:p>
    <w:p w:rsidR="001A0A48" w:rsidRDefault="001C22BF">
      <w:pPr>
        <w:contextualSpacing/>
        <w:jc w:val="center"/>
        <w:rPr>
          <w:color w:val="111111"/>
        </w:rPr>
      </w:pPr>
      <w:r>
        <w:rPr>
          <w:rFonts w:ascii="Times New Roman" w:eastAsia="Calibri" w:hAnsi="Times New Roman" w:cs="Times New Roman"/>
          <w:color w:val="111111"/>
          <w:szCs w:val="28"/>
        </w:rPr>
        <w:t>КРОСС-КУЛЬТУРНЫЙ МЕНЕДЖМЕНТ</w:t>
      </w:r>
    </w:p>
    <w:p w:rsidR="001A0A48" w:rsidRDefault="001C22BF">
      <w:pPr>
        <w:contextualSpacing/>
        <w:jc w:val="center"/>
        <w:rPr>
          <w:rFonts w:ascii="Times New Roman" w:hAnsi="Times New Roman" w:cs="Times New Roman"/>
          <w:color w:val="111111"/>
          <w:szCs w:val="28"/>
        </w:rPr>
      </w:pPr>
      <w:r>
        <w:rPr>
          <w:rFonts w:ascii="Times New Roman" w:hAnsi="Times New Roman" w:cs="Times New Roman"/>
          <w:szCs w:val="28"/>
        </w:rPr>
        <w:t>(на английском языке)</w:t>
      </w:r>
    </w:p>
    <w:p w:rsidR="001A0A48" w:rsidRDefault="001A0A48">
      <w:pPr>
        <w:contextualSpacing/>
        <w:jc w:val="center"/>
        <w:rPr>
          <w:rFonts w:ascii="Times New Roman" w:hAnsi="Times New Roman" w:cs="Times New Roman"/>
          <w:color w:val="111111"/>
          <w:szCs w:val="28"/>
        </w:rPr>
      </w:pPr>
    </w:p>
    <w:p w:rsidR="001A0A48" w:rsidRDefault="001C22BF">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rsidR="001A0A48" w:rsidRDefault="001C22BF">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rsidR="001A0A48" w:rsidRDefault="001C22BF">
      <w:pPr>
        <w:jc w:val="center"/>
        <w:rPr>
          <w:color w:val="111111"/>
        </w:rPr>
      </w:pPr>
      <w:r>
        <w:rPr>
          <w:rFonts w:ascii="Times New Roman" w:hAnsi="Times New Roman" w:cs="Times New Roman"/>
          <w:color w:val="111111"/>
          <w:szCs w:val="28"/>
        </w:rPr>
        <w:t xml:space="preserve">38.04.02 «Менеджмент», </w:t>
      </w:r>
    </w:p>
    <w:p w:rsidR="001A0A48" w:rsidRDefault="001C22BF">
      <w:pPr>
        <w:jc w:val="center"/>
        <w:rPr>
          <w:color w:val="111111"/>
        </w:rPr>
      </w:pPr>
      <w:r>
        <w:rPr>
          <w:rFonts w:ascii="Times New Roman" w:hAnsi="Times New Roman" w:cs="Times New Roman"/>
          <w:color w:val="111111"/>
          <w:szCs w:val="28"/>
        </w:rPr>
        <w:t>направленность программы магистратуры: «</w:t>
      </w:r>
      <w:r>
        <w:rPr>
          <w:rFonts w:ascii="Times New Roman" w:eastAsia="Calibri" w:hAnsi="Times New Roman" w:cs="Times New Roman"/>
          <w:color w:val="111111"/>
          <w:szCs w:val="28"/>
          <w:lang w:eastAsia="en-US"/>
        </w:rPr>
        <w:t>Проектный менеджмент»,</w:t>
      </w:r>
      <w:r>
        <w:rPr>
          <w:rFonts w:ascii="Times New Roman" w:eastAsia="Calibri" w:hAnsi="Times New Roman" w:cs="F"/>
          <w:color w:val="111111"/>
          <w:szCs w:val="28"/>
          <w:lang w:eastAsia="en-US"/>
        </w:rPr>
        <w:t xml:space="preserve"> «Менеджмент и маркетинг в спорте», «Управленческий консалтинг» </w:t>
      </w:r>
    </w:p>
    <w:p w:rsidR="001A0A48" w:rsidRDefault="001A0A48">
      <w:pPr>
        <w:jc w:val="center"/>
        <w:rPr>
          <w:rFonts w:ascii="Times New Roman" w:hAnsi="Times New Roman" w:cs="Times New Roman"/>
          <w:color w:val="111111"/>
          <w:szCs w:val="28"/>
        </w:rPr>
      </w:pPr>
    </w:p>
    <w:p w:rsidR="001A0A48" w:rsidRDefault="001A0A48">
      <w:pPr>
        <w:jc w:val="center"/>
        <w:rPr>
          <w:rFonts w:ascii="Times New Roman" w:hAnsi="Times New Roman" w:cs="Times New Roman"/>
          <w:color w:val="111111"/>
          <w:szCs w:val="28"/>
        </w:rPr>
      </w:pPr>
    </w:p>
    <w:p w:rsidR="001A0A48" w:rsidRDefault="001C22BF">
      <w:pPr>
        <w:tabs>
          <w:tab w:val="left" w:pos="709"/>
          <w:tab w:val="left" w:pos="993"/>
        </w:tabs>
        <w:jc w:val="center"/>
        <w:rPr>
          <w:color w:val="111111"/>
        </w:rPr>
      </w:pPr>
      <w:r>
        <w:rPr>
          <w:rFonts w:ascii="Times New Roman" w:hAnsi="Times New Roman" w:cs="Times New Roman"/>
          <w:i/>
          <w:color w:val="111111"/>
          <w:sz w:val="24"/>
        </w:rPr>
        <w:t>Рекомендовано Ученым советом Факультета Высшая школа управления</w:t>
      </w:r>
    </w:p>
    <w:p w:rsidR="001A0A48" w:rsidRDefault="001C22BF">
      <w:pPr>
        <w:ind w:right="-2"/>
        <w:jc w:val="center"/>
        <w:rPr>
          <w:color w:val="111111"/>
        </w:rPr>
      </w:pPr>
      <w:r>
        <w:rPr>
          <w:rFonts w:ascii="Times New Roman" w:hAnsi="Times New Roman" w:cs="Times New Roman"/>
          <w:i/>
          <w:iCs/>
          <w:color w:val="111111"/>
          <w:sz w:val="24"/>
        </w:rPr>
        <w:t>(протокол № 25 от 13.12.2022г.)</w:t>
      </w:r>
    </w:p>
    <w:p w:rsidR="001A0A48" w:rsidRDefault="001C22BF">
      <w:pPr>
        <w:tabs>
          <w:tab w:val="left" w:pos="709"/>
          <w:tab w:val="left" w:pos="993"/>
        </w:tabs>
        <w:jc w:val="center"/>
        <w:rPr>
          <w:color w:val="111111"/>
        </w:rPr>
      </w:pPr>
      <w:r>
        <w:rPr>
          <w:rFonts w:ascii="Times New Roman" w:hAnsi="Times New Roman" w:cs="Times New Roman"/>
          <w:i/>
          <w:color w:val="111111"/>
          <w:sz w:val="24"/>
        </w:rPr>
        <w:t>Одобрено Советом учебно-научного Департамента менеджмента и инноваций</w:t>
      </w:r>
    </w:p>
    <w:p w:rsidR="001A0A48" w:rsidRDefault="001C22BF">
      <w:pPr>
        <w:spacing w:after="29"/>
        <w:ind w:right="-2"/>
        <w:jc w:val="center"/>
        <w:rPr>
          <w:color w:val="111111"/>
        </w:rPr>
      </w:pPr>
      <w:r>
        <w:rPr>
          <w:rFonts w:ascii="Times New Roman" w:hAnsi="Times New Roman" w:cs="Times New Roman"/>
          <w:i/>
          <w:iCs/>
          <w:color w:val="111111"/>
          <w:sz w:val="24"/>
        </w:rPr>
        <w:t>(протокол № 08 от 21.11.2022 г.)</w:t>
      </w:r>
    </w:p>
    <w:p w:rsidR="001A0A48" w:rsidRDefault="001A0A48">
      <w:pPr>
        <w:spacing w:line="360" w:lineRule="auto"/>
        <w:ind w:right="-2"/>
        <w:jc w:val="center"/>
        <w:rPr>
          <w:rFonts w:ascii="Times New Roman" w:hAnsi="Times New Roman"/>
          <w:i/>
          <w:iCs/>
          <w:color w:val="111111"/>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C22BF">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2022</w:t>
      </w:r>
      <w:r>
        <w:br w:type="page"/>
      </w:r>
    </w:p>
    <w:p w:rsidR="001A0A48" w:rsidRDefault="001A0A48">
      <w:pPr>
        <w:spacing w:after="160" w:line="259" w:lineRule="auto"/>
        <w:rPr>
          <w:rFonts w:ascii="Times New Roman" w:eastAsia="TimesNewRomanPS-BoldMT" w:hAnsi="Times New Roman" w:cs="Times New Roman"/>
          <w:color w:val="111111"/>
          <w:szCs w:val="28"/>
        </w:rPr>
      </w:pPr>
    </w:p>
    <w:p w:rsidR="001A0A48" w:rsidRDefault="001C22BF">
      <w:pPr>
        <w:spacing w:line="360" w:lineRule="auto"/>
        <w:jc w:val="center"/>
        <w:rPr>
          <w:color w:val="111111"/>
        </w:rPr>
      </w:pPr>
      <w:r>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2.</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3.</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4.</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5.1.</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5.2.</w:t>
            </w:r>
          </w:p>
        </w:tc>
        <w:tc>
          <w:tcPr>
            <w:tcW w:w="9075" w:type="dxa"/>
          </w:tcPr>
          <w:p w:rsidR="001A0A48" w:rsidRDefault="001C22BF">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18</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5.3.</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6.1.</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6.2.</w:t>
            </w:r>
          </w:p>
        </w:tc>
        <w:tc>
          <w:tcPr>
            <w:tcW w:w="9075" w:type="dxa"/>
          </w:tcPr>
          <w:p w:rsidR="001A0A48" w:rsidRDefault="001C22BF">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25</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7.</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30</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8.</w:t>
            </w:r>
          </w:p>
        </w:tc>
        <w:tc>
          <w:tcPr>
            <w:tcW w:w="9075" w:type="dxa"/>
          </w:tcPr>
          <w:p w:rsidR="001A0A48" w:rsidRDefault="001C22BF">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9.</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10.</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11.</w:t>
            </w:r>
          </w:p>
        </w:tc>
        <w:tc>
          <w:tcPr>
            <w:tcW w:w="9075" w:type="dxa"/>
          </w:tcPr>
          <w:p w:rsidR="001A0A48" w:rsidRDefault="001C22BF">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49</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12.</w:t>
            </w:r>
          </w:p>
        </w:tc>
        <w:tc>
          <w:tcPr>
            <w:tcW w:w="9075" w:type="dxa"/>
          </w:tcPr>
          <w:p w:rsidR="001A0A48" w:rsidRDefault="001C22BF">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49</w:t>
            </w:r>
          </w:p>
        </w:tc>
      </w:tr>
    </w:tbl>
    <w:p w:rsidR="001A0A48" w:rsidRDefault="001A0A48">
      <w:pPr>
        <w:keepNext/>
        <w:keepLines/>
        <w:jc w:val="center"/>
        <w:outlineLvl w:val="3"/>
        <w:rPr>
          <w:rFonts w:ascii="Times New Roman" w:hAnsi="Times New Roman" w:cs="Times New Roman"/>
          <w:bCs/>
          <w:color w:val="111111"/>
          <w:szCs w:val="28"/>
        </w:rPr>
      </w:pPr>
    </w:p>
    <w:p w:rsidR="001A0A48" w:rsidRDefault="001A0A48">
      <w:pPr>
        <w:keepNext/>
        <w:keepLines/>
        <w:jc w:val="center"/>
        <w:outlineLvl w:val="3"/>
        <w:rPr>
          <w:rFonts w:ascii="Times New Roman" w:hAnsi="Times New Roman" w:cs="Times New Roman"/>
          <w:bCs/>
          <w:color w:val="111111"/>
          <w:szCs w:val="28"/>
        </w:rPr>
      </w:pPr>
    </w:p>
    <w:p w:rsidR="001A0A48" w:rsidRDefault="001A0A48">
      <w:pPr>
        <w:keepNext/>
        <w:keepLines/>
        <w:jc w:val="center"/>
        <w:outlineLvl w:val="3"/>
        <w:rPr>
          <w:rFonts w:ascii="Times New Roman" w:hAnsi="Times New Roman" w:cs="Times New Roman"/>
          <w:bCs/>
          <w:color w:val="111111"/>
          <w:szCs w:val="28"/>
        </w:rPr>
      </w:pPr>
    </w:p>
    <w:p w:rsidR="001A0A48" w:rsidRDefault="001C22BF">
      <w:pPr>
        <w:spacing w:after="160" w:line="259" w:lineRule="auto"/>
        <w:rPr>
          <w:rFonts w:ascii="Times New Roman" w:eastAsia="TimesNewRomanPS-BoldMT" w:hAnsi="Times New Roman" w:cs="Times New Roman"/>
          <w:b/>
          <w:bCs/>
          <w:color w:val="111111"/>
          <w:szCs w:val="28"/>
        </w:rPr>
      </w:pPr>
      <w:r>
        <w:br w:type="page"/>
      </w:r>
    </w:p>
    <w:p w:rsidR="001A0A48" w:rsidRDefault="001C22BF">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rsidR="001A0A48" w:rsidRDefault="001C22BF">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 xml:space="preserve">Кросс-культурный менеджмент </w:t>
      </w:r>
      <w:r>
        <w:rPr>
          <w:sz w:val="28"/>
          <w:szCs w:val="28"/>
        </w:rPr>
        <w:t>(на английском языке)</w:t>
      </w:r>
    </w:p>
    <w:p w:rsidR="001A0A48" w:rsidRDefault="001C22BF">
      <w:pPr>
        <w:pStyle w:val="63"/>
        <w:shd w:val="clear" w:color="auto" w:fill="auto"/>
        <w:spacing w:before="0" w:after="0" w:line="360" w:lineRule="auto"/>
        <w:ind w:right="-427"/>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8" w:type="dxa"/>
        <w:tblLayout w:type="fixed"/>
        <w:tblCellMar>
          <w:top w:w="15" w:type="dxa"/>
          <w:left w:w="15" w:type="dxa"/>
          <w:bottom w:w="15" w:type="dxa"/>
          <w:right w:w="15" w:type="dxa"/>
        </w:tblCellMar>
        <w:tblLook w:val="04A0" w:firstRow="1" w:lastRow="0" w:firstColumn="1" w:lastColumn="0" w:noHBand="0" w:noVBand="1"/>
      </w:tblPr>
      <w:tblGrid>
        <w:gridCol w:w="50"/>
        <w:gridCol w:w="1038"/>
        <w:gridCol w:w="2923"/>
        <w:gridCol w:w="2744"/>
        <w:gridCol w:w="3174"/>
        <w:gridCol w:w="107"/>
      </w:tblGrid>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Код компе-</w:t>
            </w:r>
            <w:proofErr w:type="spellStart"/>
            <w:r>
              <w:rPr>
                <w:rFonts w:ascii="Times New Roman" w:hAnsi="Times New Roman" w:cs="Times New Roman"/>
                <w:color w:val="111111"/>
                <w:sz w:val="24"/>
              </w:rPr>
              <w:t>тенции</w:t>
            </w:r>
            <w:proofErr w:type="spellEnd"/>
          </w:p>
        </w:tc>
        <w:tc>
          <w:tcPr>
            <w:tcW w:w="2923"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Наименование компетенции</w:t>
            </w:r>
          </w:p>
        </w:tc>
        <w:tc>
          <w:tcPr>
            <w:tcW w:w="2744"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Индикаторы достижения компетенции</w:t>
            </w:r>
          </w:p>
        </w:tc>
        <w:tc>
          <w:tcPr>
            <w:tcW w:w="3174"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направленности: «Проектный менеджмент», «Менеджмент и маркетинг в спорте»,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Default="001C22BF">
            <w:pPr>
              <w:widowControl w:val="0"/>
              <w:jc w:val="both"/>
              <w:rPr>
                <w:rFonts w:ascii="Times New Roman" w:hAnsi="Times New Roman" w:cs="Times New Roman"/>
                <w:color w:val="111111"/>
              </w:rPr>
            </w:pPr>
            <w:r>
              <w:rPr>
                <w:rFonts w:ascii="Times New Roman" w:hAnsi="Times New Roman" w:cs="Times New Roman"/>
                <w:color w:val="111111"/>
              </w:rPr>
              <w:t>ПКН-2</w:t>
            </w:r>
          </w:p>
        </w:tc>
        <w:tc>
          <w:tcPr>
            <w:tcW w:w="2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l. Разрабатывает методы, техники и инструментарий для анализа и прогнозирования тенденций и социально-экономических показателей.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2. </w:t>
            </w:r>
            <w:r w:rsidR="001C22BF" w:rsidRPr="00C43769">
              <w:rPr>
                <w:rFonts w:ascii="Times New Roman" w:hAnsi="Times New Roman" w:cs="Times New Roman"/>
                <w:color w:val="111111"/>
                <w:sz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3. </w:t>
            </w:r>
            <w:r w:rsidR="001C22BF" w:rsidRPr="00C43769">
              <w:rPr>
                <w:rFonts w:ascii="Times New Roman" w:hAnsi="Times New Roman" w:cs="Times New Roman"/>
                <w:color w:val="111111"/>
                <w:sz w:val="24"/>
              </w:rPr>
              <w:t>Владеет способностью анализировать проблемы финансово-экономического состояния организаций и прогнозировать их последствия.</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4. </w:t>
            </w:r>
            <w:r w:rsidR="001C22BF" w:rsidRPr="00C43769">
              <w:rPr>
                <w:rFonts w:ascii="Times New Roman" w:hAnsi="Times New Roman" w:cs="Times New Roman"/>
                <w:color w:val="111111"/>
                <w:sz w:val="24"/>
              </w:rPr>
              <w:t>Применяет интеллектуальные информационные технологии для повышения эффективности управления знаниями</w:t>
            </w: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tabs>
                <w:tab w:val="left" w:pos="993"/>
              </w:tabs>
              <w:jc w:val="both"/>
              <w:rPr>
                <w:color w:val="111111"/>
                <w:sz w:val="24"/>
              </w:rPr>
            </w:pPr>
            <w:r w:rsidRPr="00C43769">
              <w:rPr>
                <w:rFonts w:ascii="Times New Roman" w:eastAsia="TimesNewRomanPSMT" w:hAnsi="Times New Roman" w:cs="Times New Roman"/>
                <w:b/>
                <w:bCs/>
                <w:color w:val="111111"/>
                <w:sz w:val="24"/>
              </w:rPr>
              <w:lastRenderedPageBreak/>
              <w:t xml:space="preserve">Знать: </w:t>
            </w:r>
            <w:r w:rsidRPr="00C43769">
              <w:rPr>
                <w:rFonts w:ascii="Times New Roman" w:hAnsi="Times New Roman"/>
                <w:color w:val="111111"/>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rsidR="001A0A48" w:rsidRPr="00C43769" w:rsidRDefault="001C22BF">
            <w:pPr>
              <w:widowControl w:val="0"/>
              <w:tabs>
                <w:tab w:val="left" w:pos="993"/>
              </w:tabs>
              <w:jc w:val="both"/>
              <w:rPr>
                <w:color w:val="111111"/>
                <w:sz w:val="24"/>
              </w:rPr>
            </w:pPr>
            <w:r w:rsidRPr="00C43769">
              <w:rPr>
                <w:rFonts w:ascii="Times New Roman" w:hAnsi="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rsidR="008B078E" w:rsidRPr="00C43769" w:rsidRDefault="008B078E">
            <w:pPr>
              <w:widowControl w:val="0"/>
              <w:jc w:val="both"/>
              <w:rPr>
                <w:rFonts w:ascii="Times New Roman" w:eastAsia="TimesNewRomanPSMT" w:hAnsi="Times New Roman" w:cs="Times New Roman"/>
                <w:b/>
                <w:bCs/>
                <w:color w:val="111111"/>
                <w:sz w:val="24"/>
              </w:rPr>
            </w:pPr>
          </w:p>
          <w:p w:rsidR="008B078E" w:rsidRPr="00C43769" w:rsidRDefault="008B078E">
            <w:pPr>
              <w:widowControl w:val="0"/>
              <w:jc w:val="both"/>
              <w:rPr>
                <w:rFonts w:ascii="Times New Roman" w:eastAsia="TimesNewRomanPSMT" w:hAnsi="Times New Roman" w:cs="Times New Roman"/>
                <w:b/>
                <w:bCs/>
                <w:color w:val="111111"/>
                <w:sz w:val="24"/>
              </w:rPr>
            </w:pPr>
          </w:p>
          <w:p w:rsidR="008B078E" w:rsidRPr="00C43769" w:rsidRDefault="008B078E">
            <w:pPr>
              <w:widowControl w:val="0"/>
              <w:jc w:val="both"/>
              <w:rPr>
                <w:rFonts w:ascii="Times New Roman" w:eastAsia="TimesNewRomanPSMT" w:hAnsi="Times New Roman" w:cs="Times New Roman"/>
                <w:b/>
                <w:bCs/>
                <w:color w:val="111111"/>
                <w:sz w:val="24"/>
              </w:rPr>
            </w:pP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 xml:space="preserve">особенности экономической культуры партнеров по международному взаимодействию;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на практике</w:t>
            </w:r>
            <w:r w:rsidRPr="00C43769">
              <w:rPr>
                <w:rFonts w:ascii="Times New Roman" w:eastAsia="TimesNewRomanPSMT" w:hAnsi="Times New Roman" w:cs="Times New Roman"/>
                <w:b/>
                <w:bCs/>
                <w:color w:val="111111"/>
                <w:sz w:val="24"/>
              </w:rPr>
              <w:t xml:space="preserve"> </w:t>
            </w:r>
            <w:r w:rsidRPr="00C43769">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направленности: «Менеджмент и маркетинг в спорте»,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ПКН-7</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851"/>
              </w:tabs>
              <w:contextualSpacing/>
              <w:jc w:val="both"/>
              <w:rPr>
                <w:color w:val="111111"/>
                <w:sz w:val="24"/>
              </w:rPr>
            </w:pPr>
            <w:r w:rsidRPr="00C43769">
              <w:rPr>
                <w:rFonts w:ascii="Times New Roman" w:hAnsi="Times New Roman" w:cs="Times New Roman"/>
                <w:color w:val="111111"/>
                <w:sz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1.Реализует проекты по внедрению инновационных изменений.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C43769" w:rsidRPr="00C43769" w:rsidRDefault="00C43769">
            <w:pPr>
              <w:widowControl w:val="0"/>
              <w:jc w:val="both"/>
              <w:rPr>
                <w:rFonts w:ascii="Times New Roman" w:hAnsi="Times New Roman" w:cs="Times New Roman"/>
                <w:color w:val="111111"/>
                <w:sz w:val="24"/>
              </w:rPr>
            </w:pPr>
          </w:p>
          <w:p w:rsidR="001A0A48" w:rsidRPr="00C43769" w:rsidRDefault="001C22BF">
            <w:pPr>
              <w:widowControl w:val="0"/>
              <w:jc w:val="both"/>
              <w:rPr>
                <w:color w:val="111111"/>
                <w:sz w:val="24"/>
              </w:rPr>
            </w:pPr>
            <w:r w:rsidRPr="00C43769">
              <w:rPr>
                <w:rFonts w:ascii="Times New Roman" w:hAnsi="Times New Roman" w:cs="Times New Roman"/>
                <w:color w:val="111111"/>
                <w:sz w:val="24"/>
              </w:rPr>
              <w:t>2. Анализирует качество управления организацией.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sidRPr="00C43769">
              <w:rPr>
                <w:rFonts w:ascii="Times New Roman" w:hAnsi="Times New Roman" w:cs="Times New Roman"/>
                <w:color w:val="111111"/>
                <w:sz w:val="24"/>
              </w:rPr>
              <w:t>3. </w:t>
            </w:r>
            <w:r w:rsidR="001C22BF" w:rsidRPr="00C43769">
              <w:rPr>
                <w:rFonts w:ascii="Times New Roman" w:hAnsi="Times New Roman" w:cs="Times New Roman"/>
                <w:color w:val="111111"/>
                <w:sz w:val="24"/>
              </w:rPr>
              <w:t xml:space="preserve">Учитывает при разработке управленческих решений их социальную значимость и ответственность, кросс-культурные различия.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4. Владеет методами и инструментами обоснования, принятия и реализации управленческих решений.</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Arial Unicode MS" w:hAnsi="Times New Roman"/>
                <w:b/>
                <w:color w:val="111111"/>
                <w:sz w:val="24"/>
                <w:u w:color="000000"/>
              </w:rPr>
              <w:lastRenderedPageBreak/>
              <w:t>Знать:</w:t>
            </w:r>
            <w:r w:rsidRPr="00C43769">
              <w:rPr>
                <w:rFonts w:ascii="Times New Roman" w:hAnsi="Times New Roman"/>
                <w:color w:val="111111"/>
                <w:sz w:val="24"/>
              </w:rPr>
              <w:t xml:space="preserve">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анализировать практические кросс-культурные проблемы международных предприятий, трансформированных в процессе слияний и поглощений.</w:t>
            </w:r>
          </w:p>
          <w:p w:rsidR="001A0A48" w:rsidRPr="00C43769" w:rsidRDefault="001C22BF">
            <w:pPr>
              <w:widowControl w:val="0"/>
              <w:jc w:val="both"/>
              <w:rPr>
                <w:color w:val="111111"/>
                <w:sz w:val="24"/>
              </w:rPr>
            </w:pPr>
            <w:r w:rsidRPr="00C43769">
              <w:rPr>
                <w:rFonts w:ascii="Times New Roman" w:eastAsia="Arial Unicode MS" w:hAnsi="Times New Roman"/>
                <w:b/>
                <w:color w:val="111111"/>
                <w:sz w:val="24"/>
                <w:u w:color="000000"/>
              </w:rPr>
              <w:t xml:space="preserve">Знать: </w:t>
            </w:r>
            <w:r w:rsidRPr="00C43769">
              <w:rPr>
                <w:rFonts w:ascii="Times New Roman" w:hAnsi="Times New Roman"/>
                <w:color w:val="111111"/>
                <w:sz w:val="24"/>
              </w:rPr>
              <w:t xml:space="preserve">факторы этнокультурного, национального и религиозного характера с точки зрения эффективности операционной деятельности и удовлетворения как </w:t>
            </w:r>
            <w:r w:rsidRPr="00C43769">
              <w:rPr>
                <w:rFonts w:ascii="Times New Roman" w:hAnsi="Times New Roman"/>
                <w:color w:val="111111"/>
                <w:sz w:val="24"/>
              </w:rPr>
              <w:lastRenderedPageBreak/>
              <w:t xml:space="preserve">сотрудников, так и потребителей; </w:t>
            </w:r>
          </w:p>
          <w:p w:rsidR="001A0A48" w:rsidRPr="00C43769" w:rsidRDefault="001C22BF">
            <w:pPr>
              <w:widowControl w:val="0"/>
              <w:jc w:val="both"/>
              <w:rPr>
                <w:color w:val="111111"/>
                <w:sz w:val="24"/>
              </w:rPr>
            </w:pPr>
            <w:r w:rsidRPr="00C43769">
              <w:rPr>
                <w:rFonts w:ascii="Times New Roman" w:hAnsi="Times New Roman"/>
                <w:color w:val="111111"/>
                <w:sz w:val="24"/>
              </w:rPr>
              <w:t>принципы, ценности и нормы зарубежных моделей корпоративной социальной ответственности.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учитывать нормы и ценности корпоративной социальной ответственности при ведении бизнеса за рубежом;</w:t>
            </w:r>
          </w:p>
          <w:p w:rsidR="001A0A48" w:rsidRPr="00C43769" w:rsidRDefault="001C22BF">
            <w:pPr>
              <w:widowControl w:val="0"/>
              <w:tabs>
                <w:tab w:val="left" w:pos="993"/>
              </w:tabs>
              <w:jc w:val="both"/>
              <w:rPr>
                <w:color w:val="111111"/>
                <w:sz w:val="24"/>
              </w:rPr>
            </w:pPr>
            <w:r w:rsidRPr="00C43769">
              <w:rPr>
                <w:rFonts w:ascii="Times New Roman" w:hAnsi="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rsidR="001A0A48" w:rsidRPr="00C43769" w:rsidRDefault="001C22BF">
            <w:pPr>
              <w:widowControl w:val="0"/>
              <w:shd w:val="clear" w:color="auto" w:fill="FFFFFF"/>
              <w:contextualSpacing/>
              <w:jc w:val="both"/>
              <w:rPr>
                <w:color w:val="111111"/>
                <w:sz w:val="24"/>
              </w:rPr>
            </w:pPr>
            <w:r w:rsidRPr="00C43769">
              <w:rPr>
                <w:rFonts w:ascii="Times New Roman" w:hAnsi="Times New Roman"/>
                <w:color w:val="111111"/>
                <w:sz w:val="24"/>
              </w:rPr>
              <w:t xml:space="preserve">исследовать региональную и </w:t>
            </w:r>
            <w:proofErr w:type="spellStart"/>
            <w:r w:rsidRPr="00C43769">
              <w:rPr>
                <w:rFonts w:ascii="Times New Roman" w:hAnsi="Times New Roman"/>
                <w:color w:val="111111"/>
                <w:sz w:val="24"/>
              </w:rPr>
              <w:t>страновую</w:t>
            </w:r>
            <w:proofErr w:type="spellEnd"/>
            <w:r w:rsidRPr="00C43769">
              <w:rPr>
                <w:rFonts w:ascii="Times New Roman" w:hAnsi="Times New Roman"/>
                <w:color w:val="111111"/>
                <w:sz w:val="24"/>
              </w:rPr>
              <w:t xml:space="preserve"> специфику реализации функций управления.</w:t>
            </w:r>
          </w:p>
          <w:p w:rsidR="001A0A48" w:rsidRPr="00C43769" w:rsidRDefault="001C22BF">
            <w:pPr>
              <w:widowControl w:val="0"/>
              <w:shd w:val="clear" w:color="auto" w:fill="FFFFFF"/>
              <w:contextualSpacing/>
              <w:jc w:val="both"/>
              <w:rPr>
                <w:color w:val="111111"/>
                <w:sz w:val="24"/>
              </w:rPr>
            </w:pPr>
            <w:r w:rsidRPr="00C43769">
              <w:rPr>
                <w:rFonts w:ascii="Times New Roman" w:eastAsia="Arial Unicode MS" w:hAnsi="Times New Roman"/>
                <w:b/>
                <w:color w:val="111111"/>
                <w:sz w:val="24"/>
                <w:u w:color="000000"/>
              </w:rPr>
              <w:t xml:space="preserve">Знать: </w:t>
            </w:r>
            <w:r w:rsidRPr="00C43769">
              <w:rPr>
                <w:rFonts w:ascii="Times New Roman" w:hAnsi="Times New Roman"/>
                <w:color w:val="111111"/>
                <w:sz w:val="24"/>
              </w:rPr>
              <w:t>специфику реализации функций управления в деловых культурах различных стран и их влиянии на конкурентоспособность;</w:t>
            </w:r>
          </w:p>
          <w:p w:rsidR="001A0A48" w:rsidRPr="00C43769" w:rsidRDefault="001C22BF">
            <w:pPr>
              <w:widowControl w:val="0"/>
              <w:jc w:val="both"/>
              <w:rPr>
                <w:color w:val="111111"/>
                <w:sz w:val="24"/>
              </w:rPr>
            </w:pPr>
            <w:r w:rsidRPr="00C43769">
              <w:rPr>
                <w:rFonts w:ascii="Times New Roman" w:hAnsi="Times New Roman"/>
                <w:color w:val="111111"/>
                <w:sz w:val="24"/>
                <w:lang w:eastAsia="en-US"/>
              </w:rPr>
              <w:t>методы принятия стратегических решений в условиях кросс-культурной среды;</w:t>
            </w:r>
          </w:p>
          <w:p w:rsidR="001A0A48" w:rsidRPr="00C43769" w:rsidRDefault="001C22BF">
            <w:pPr>
              <w:widowControl w:val="0"/>
              <w:jc w:val="both"/>
              <w:rPr>
                <w:color w:val="111111"/>
                <w:sz w:val="24"/>
              </w:rPr>
            </w:pPr>
            <w:r w:rsidRPr="00C43769">
              <w:rPr>
                <w:rFonts w:ascii="Times New Roman" w:hAnsi="Times New Roman"/>
                <w:color w:val="111111"/>
                <w:sz w:val="24"/>
              </w:rPr>
              <w:t>использовать межкультурные особенности управления для принятия оптимальных решений в конкретных условиях.</w:t>
            </w:r>
          </w:p>
          <w:p w:rsidR="001A0A48" w:rsidRPr="00C43769" w:rsidRDefault="001C22BF">
            <w:pPr>
              <w:widowControl w:val="0"/>
              <w:tabs>
                <w:tab w:val="left" w:pos="993"/>
              </w:tabs>
              <w:jc w:val="both"/>
              <w:rPr>
                <w:color w:val="111111"/>
                <w:sz w:val="24"/>
              </w:rPr>
            </w:pPr>
            <w:r w:rsidRPr="00C43769">
              <w:rPr>
                <w:rFonts w:ascii="Times New Roman" w:eastAsia="Arial Unicode MS" w:hAnsi="Times New Roman"/>
                <w:b/>
                <w:color w:val="111111"/>
                <w:sz w:val="24"/>
                <w:u w:color="000000"/>
              </w:rPr>
              <w:t>Уметь:</w:t>
            </w:r>
            <w:r w:rsidRPr="00C43769">
              <w:rPr>
                <w:rFonts w:ascii="Times New Roman" w:hAnsi="Times New Roman"/>
                <w:color w:val="111111"/>
                <w:sz w:val="24"/>
              </w:rPr>
              <w:t xml:space="preserve"> практически применять параметры исследования деловой культуры и вырабатывать конкретные рекомендации по повышению конкурентоспособности бизнес-модели; </w:t>
            </w:r>
          </w:p>
          <w:p w:rsidR="001A0A48" w:rsidRPr="00C43769" w:rsidRDefault="001C22BF">
            <w:pPr>
              <w:widowControl w:val="0"/>
              <w:tabs>
                <w:tab w:val="left" w:pos="993"/>
              </w:tabs>
              <w:jc w:val="both"/>
              <w:rPr>
                <w:rFonts w:ascii="Times New Roman" w:hAnsi="Times New Roman"/>
                <w:sz w:val="24"/>
              </w:rPr>
            </w:pPr>
            <w:r w:rsidRPr="00C43769">
              <w:rPr>
                <w:color w:val="111111"/>
                <w:sz w:val="24"/>
              </w:rPr>
              <w:t>в</w:t>
            </w:r>
            <w:r w:rsidRPr="00C43769">
              <w:rPr>
                <w:rFonts w:ascii="Times New Roman" w:hAnsi="Times New Roman"/>
                <w:color w:val="111111"/>
                <w:sz w:val="24"/>
              </w:rPr>
              <w:t xml:space="preserve">ыбирать эффективные формы, методы и технологии управления с учетом национальной деловой культуры и ситуации в </w:t>
            </w:r>
            <w:r w:rsidRPr="00C43769">
              <w:rPr>
                <w:rFonts w:ascii="Times New Roman" w:hAnsi="Times New Roman"/>
                <w:sz w:val="24"/>
              </w:rPr>
              <w:t xml:space="preserve">конкретной </w:t>
            </w:r>
            <w:r w:rsidRPr="00C43769">
              <w:rPr>
                <w:rFonts w:ascii="Times New Roman" w:hAnsi="Times New Roman"/>
                <w:sz w:val="24"/>
              </w:rPr>
              <w:lastRenderedPageBreak/>
              <w:t>стране.</w:t>
            </w:r>
          </w:p>
          <w:p w:rsidR="00613D1A" w:rsidRPr="00C43769" w:rsidRDefault="00613D1A" w:rsidP="00613D1A">
            <w:pPr>
              <w:tabs>
                <w:tab w:val="left" w:pos="993"/>
              </w:tabs>
              <w:jc w:val="both"/>
              <w:rPr>
                <w:color w:val="111111"/>
                <w:sz w:val="24"/>
              </w:rPr>
            </w:pPr>
            <w:r w:rsidRPr="00C43769">
              <w:rPr>
                <w:rFonts w:ascii="Times New Roman" w:eastAsia="Arial Unicode MS" w:hAnsi="Times New Roman" w:cs="Times New Roman"/>
                <w:b/>
                <w:sz w:val="24"/>
                <w:u w:color="000000"/>
              </w:rPr>
              <w:t>Знать:</w:t>
            </w:r>
            <w:r w:rsidRPr="00C43769">
              <w:rPr>
                <w:rFonts w:ascii="Times New Roman" w:eastAsia="Arial Unicode MS" w:hAnsi="Times New Roman" w:cs="Times New Roman"/>
                <w:sz w:val="24"/>
                <w:u w:color="000000"/>
              </w:rPr>
              <w:t xml:space="preserve"> </w:t>
            </w:r>
            <w:r w:rsidRPr="00C43769">
              <w:rPr>
                <w:rFonts w:ascii="Times New Roman" w:hAnsi="Times New Roman" w:cs="Times New Roman"/>
                <w:sz w:val="24"/>
              </w:rPr>
              <w:t>методы и инструменты обоснования, принятия и реализации управленческих решений.</w:t>
            </w:r>
            <w:r w:rsidRPr="00C43769">
              <w:rPr>
                <w:rFonts w:ascii="Times New Roman" w:eastAsia="Arial Unicode MS" w:hAnsi="Times New Roman" w:cs="Times New Roman"/>
                <w:sz w:val="24"/>
                <w:u w:color="000000"/>
              </w:rPr>
              <w:t xml:space="preserve"> </w:t>
            </w:r>
            <w:r w:rsidRPr="00C43769">
              <w:rPr>
                <w:rFonts w:ascii="Times New Roman" w:eastAsia="Arial Unicode MS" w:hAnsi="Times New Roman" w:cs="Times New Roman"/>
                <w:b/>
                <w:sz w:val="24"/>
                <w:u w:color="000000"/>
              </w:rPr>
              <w:t>Уметь:</w:t>
            </w:r>
            <w:r w:rsidRPr="00C43769">
              <w:rPr>
                <w:rFonts w:ascii="Times New Roman" w:eastAsia="Arial Unicode MS" w:hAnsi="Times New Roman" w:cs="Times New Roman"/>
                <w:sz w:val="24"/>
                <w:u w:color="000000"/>
              </w:rPr>
              <w:t xml:space="preserve"> применять и реализовывать </w:t>
            </w:r>
            <w:r w:rsidRPr="00C43769">
              <w:rPr>
                <w:rFonts w:ascii="Times New Roman" w:hAnsi="Times New Roman" w:cs="Times New Roman"/>
                <w:sz w:val="24"/>
              </w:rPr>
              <w:t xml:space="preserve">методы и инструменты обоснования </w:t>
            </w:r>
            <w:r w:rsidRPr="00C43769">
              <w:rPr>
                <w:rFonts w:ascii="Times New Roman" w:hAnsi="Times New Roman" w:cs="Times New Roman"/>
                <w:color w:val="111111"/>
                <w:sz w:val="24"/>
              </w:rPr>
              <w:t>при реализации управленческих решений</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направленность: «Проектный менеджмент»</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highlight w:val="yellow"/>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УК-2</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C43769">
              <w:rPr>
                <w:rFonts w:ascii="Times New Roman" w:hAnsi="Times New Roman" w:cs="Times New Roman"/>
                <w:color w:val="111111"/>
                <w:sz w:val="24"/>
              </w:rPr>
              <w:t>т.ч</w:t>
            </w:r>
            <w:proofErr w:type="spellEnd"/>
            <w:r w:rsidRPr="00C43769">
              <w:rPr>
                <w:rFonts w:ascii="Times New Roman" w:hAnsi="Times New Roman" w:cs="Times New Roman"/>
                <w:color w:val="111111"/>
                <w:sz w:val="24"/>
              </w:rPr>
              <w:t>.  в иностранной среде</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1.Использует коммуникативные технологии, включая современные, для академического и профессионального взаимодействия.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rFonts w:ascii="Times New Roman" w:hAnsi="Times New Roman" w:cs="Times New Roman"/>
                <w:color w:val="111111"/>
                <w:sz w:val="24"/>
              </w:rPr>
            </w:pPr>
            <w:r w:rsidRPr="00C43769">
              <w:rPr>
                <w:rFonts w:ascii="Times New Roman" w:hAnsi="Times New Roman" w:cs="Times New Roman"/>
                <w:color w:val="111111"/>
                <w:sz w:val="24"/>
              </w:rPr>
              <w:t>2. </w:t>
            </w:r>
            <w:r w:rsidR="001C22BF" w:rsidRPr="00C43769">
              <w:rPr>
                <w:rFonts w:ascii="Times New Roman" w:hAnsi="Times New Roman" w:cs="Times New Roman"/>
                <w:color w:val="111111"/>
                <w:sz w:val="24"/>
              </w:rPr>
              <w:t xml:space="preserve">Общается на иностранном языке в сфере профессиональной деятельности и в научной среде в письменной и устной форме. </w:t>
            </w:r>
          </w:p>
          <w:p w:rsidR="001A0A48" w:rsidRPr="00C43769" w:rsidRDefault="001A0A48">
            <w:pPr>
              <w:widowControl w:val="0"/>
              <w:tabs>
                <w:tab w:val="left" w:pos="540"/>
              </w:tabs>
              <w:contextualSpacing/>
              <w:jc w:val="both"/>
              <w:rPr>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color w:val="111111"/>
                <w:sz w:val="24"/>
              </w:rPr>
            </w:pPr>
            <w:r w:rsidRPr="00C43769">
              <w:rPr>
                <w:rFonts w:ascii="Times New Roman" w:hAnsi="Times New Roman" w:cs="Times New Roman"/>
                <w:color w:val="111111"/>
                <w:sz w:val="24"/>
              </w:rPr>
              <w:t>3. </w:t>
            </w:r>
            <w:r w:rsidR="001C22BF" w:rsidRPr="00C43769">
              <w:rPr>
                <w:rFonts w:ascii="Times New Roman" w:hAnsi="Times New Roman" w:cs="Times New Roman"/>
                <w:color w:val="111111"/>
                <w:sz w:val="24"/>
              </w:rPr>
              <w:t xml:space="preserve">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tabs>
                <w:tab w:val="left" w:pos="540"/>
              </w:tabs>
              <w:contextualSpacing/>
              <w:jc w:val="both"/>
              <w:rPr>
                <w:rFonts w:ascii="Times New Roman" w:hAnsi="Times New Roman" w:cs="Times New Roman"/>
                <w:color w:val="111111"/>
                <w:sz w:val="24"/>
              </w:rPr>
            </w:pPr>
            <w:r w:rsidRPr="00C43769">
              <w:rPr>
                <w:rFonts w:ascii="Times New Roman" w:hAnsi="Times New Roman" w:cs="Times New Roman"/>
                <w:color w:val="111111"/>
                <w:sz w:val="24"/>
              </w:rPr>
              <w:t>4.</w:t>
            </w:r>
            <w:r w:rsidR="00C43769" w:rsidRPr="00C43769">
              <w:rPr>
                <w:rFonts w:ascii="Times New Roman" w:hAnsi="Times New Roman" w:cs="Times New Roman"/>
                <w:color w:val="111111"/>
                <w:sz w:val="24"/>
              </w:rPr>
              <w:t> </w:t>
            </w:r>
            <w:r w:rsidRPr="00C43769">
              <w:rPr>
                <w:rFonts w:ascii="Times New Roman" w:hAnsi="Times New Roman" w:cs="Times New Roman"/>
                <w:color w:val="111111"/>
                <w:sz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color w:val="111111"/>
                <w:sz w:val="24"/>
              </w:rPr>
            </w:pPr>
            <w:r w:rsidRPr="00C43769">
              <w:rPr>
                <w:rFonts w:ascii="Times New Roman" w:hAnsi="Times New Roman" w:cs="Times New Roman"/>
                <w:color w:val="111111"/>
                <w:sz w:val="24"/>
              </w:rPr>
              <w:t>5. </w:t>
            </w:r>
            <w:r w:rsidR="001C22BF" w:rsidRPr="00C43769">
              <w:rPr>
                <w:rFonts w:ascii="Times New Roman" w:hAnsi="Times New Roman" w:cs="Times New Roman"/>
                <w:color w:val="111111"/>
                <w:sz w:val="24"/>
              </w:rPr>
              <w:t>Работает со специальной иностранной литературой и документацией на иностранном языке.</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lastRenderedPageBreak/>
              <w:t xml:space="preserve">Знать: </w:t>
            </w:r>
            <w:r w:rsidRPr="00C43769">
              <w:rPr>
                <w:rFonts w:ascii="Times New Roman" w:eastAsia="TimesNewRomanPSMT" w:hAnsi="Times New Roman" w:cs="Times New Roman"/>
                <w:color w:val="111111"/>
                <w:sz w:val="24"/>
              </w:rPr>
              <w:t>модели кросс-культурных коммуникаций, п</w:t>
            </w:r>
            <w:r w:rsidRPr="00C43769">
              <w:rPr>
                <w:rFonts w:ascii="Times New Roman" w:eastAsia="Calibri" w:hAnsi="Times New Roman" w:cs="Times New Roman"/>
                <w:color w:val="111111"/>
                <w:sz w:val="24"/>
                <w:lang w:eastAsia="en-US"/>
              </w:rPr>
              <w:t xml:space="preserve">ринципы, методы и подходы в кросс-культурном менеджменте; </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кросс-культурные знания в практике академического и профессионального общения.</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значения и роль языка, фоновых знаний в историческом процессе формировании менталитета и культуры наций;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распознавать кросс-культурные различия в процессе вербальной коммуникации с представителями других стран.</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языковых культур иностранных партнеров по общению;</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фоновые знания при подготовке текстов и выступлений в научной и профессиональной деятельности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речевого этикета, правил ведения деловой переписки и бизнес-переговоров в кросс-культурном контексте;</w:t>
            </w:r>
          </w:p>
          <w:p w:rsidR="001A0A48" w:rsidRPr="00C43769" w:rsidRDefault="001C22BF">
            <w:pPr>
              <w:widowControl w:val="0"/>
              <w:jc w:val="both"/>
              <w:rPr>
                <w:color w:val="111111"/>
                <w:sz w:val="24"/>
              </w:rPr>
            </w:pPr>
            <w:r w:rsidRPr="00C43769">
              <w:rPr>
                <w:rFonts w:ascii="Times New Roman" w:eastAsia="TimesNewRomanPSMT" w:hAnsi="Times New Roman" w:cs="Times New Roman"/>
                <w:color w:val="111111"/>
                <w:sz w:val="24"/>
              </w:rPr>
              <w:t xml:space="preserve">основные нормы и принципы делового этикета на национальном и </w:t>
            </w:r>
            <w:r w:rsidRPr="00C43769">
              <w:rPr>
                <w:rFonts w:ascii="Times New Roman" w:eastAsia="TimesNewRomanPSMT" w:hAnsi="Times New Roman" w:cs="Times New Roman"/>
                <w:color w:val="111111"/>
                <w:sz w:val="24"/>
              </w:rPr>
              <w:lastRenderedPageBreak/>
              <w:t>международном уровнях.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навыки кросс-культурной коммуникации в научных публикациях;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базовые представления, идеалы, ценности, нормы, символы культур и религий представителей иностранных стран;</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знания при анализе и интерпретации зарубежных вербальных и невербальных текстов для достижения наиболее адекватного взаимопонимания.</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УК-4</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Способность к организации межличностных отношений и межкультурного взаимодействия, учитывая разнообразие культур</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1.Демонстрирует понимание разнообразия культур в процессе межкультурного взаимодействия.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2.Выстраивает межличностные взаимодействия путем создания общепринятых норм культурного самовыражения.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3. Использует методы построения конструк</w:t>
            </w:r>
            <w:r w:rsidRPr="00C43769">
              <w:rPr>
                <w:rFonts w:ascii="Times New Roman" w:hAnsi="Times New Roman" w:cs="Times New Roman"/>
                <w:color w:val="111111"/>
                <w:sz w:val="24"/>
              </w:rPr>
              <w:lastRenderedPageBreak/>
              <w:t>тивного диалога с представителями разных культур на основе взаимного уважения, принятия разнообразия культур и адекватной оценки по взаимодействию.</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lastRenderedPageBreak/>
              <w:t xml:space="preserve">Знать: </w:t>
            </w:r>
            <w:r w:rsidRPr="00C43769">
              <w:rPr>
                <w:rFonts w:ascii="Times New Roman" w:eastAsia="Calibri" w:hAnsi="Times New Roman" w:cs="Times New Roman"/>
                <w:color w:val="111111"/>
                <w:sz w:val="24"/>
                <w:lang w:eastAsia="en-US"/>
              </w:rPr>
              <w:t xml:space="preserve">содержание современных теорий кросс-культурного менеджмента; </w:t>
            </w:r>
          </w:p>
          <w:p w:rsidR="001A0A48" w:rsidRPr="00C43769" w:rsidRDefault="001C22BF">
            <w:pPr>
              <w:widowControl w:val="0"/>
              <w:jc w:val="both"/>
              <w:rPr>
                <w:color w:val="111111"/>
                <w:sz w:val="24"/>
              </w:rPr>
            </w:pPr>
            <w:r w:rsidRPr="00C43769">
              <w:rPr>
                <w:rFonts w:ascii="Times New Roman" w:hAnsi="Times New Roman" w:cs="Times New Roman"/>
                <w:color w:val="111111"/>
                <w:sz w:val="24"/>
              </w:rPr>
              <w:t>основные типологии деловых культур и ценностные параметры национальных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s="Times New Roman"/>
                <w:color w:val="111111"/>
                <w:sz w:val="24"/>
              </w:rPr>
              <w:t>классифицировать культуры и использовать для сравнения параметры зарубежных национальных деловых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s="Times New Roman"/>
                <w:color w:val="111111"/>
                <w:sz w:val="24"/>
              </w:rPr>
              <w:t>универсальные и этно-национальные ценности и нормы человеческой культуры;</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s="Times New Roman"/>
                <w:color w:val="111111"/>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rsidR="001A0A48" w:rsidRPr="00C43769" w:rsidRDefault="001C22BF">
            <w:pPr>
              <w:widowControl w:val="0"/>
              <w:jc w:val="both"/>
              <w:rPr>
                <w:color w:val="111111"/>
                <w:sz w:val="24"/>
              </w:rPr>
            </w:pPr>
            <w:r w:rsidRPr="00C43769">
              <w:rPr>
                <w:rFonts w:ascii="Times New Roman" w:hAnsi="Times New Roman" w:cs="Times New Roman"/>
                <w:color w:val="111111"/>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Знать:</w:t>
            </w:r>
            <w:r w:rsidR="00C43769" w:rsidRPr="00C43769">
              <w:rPr>
                <w:rFonts w:ascii="Times New Roman" w:eastAsia="Calibri" w:hAnsi="Times New Roman" w:cs="Times New Roman"/>
                <w:color w:val="111111"/>
                <w:sz w:val="24"/>
                <w:lang w:eastAsia="en-US"/>
              </w:rPr>
              <w:t xml:space="preserve"> особенности каждого вида </w:t>
            </w:r>
            <w:r w:rsidRPr="00C43769">
              <w:rPr>
                <w:rFonts w:ascii="Times New Roman" w:eastAsia="Calibri" w:hAnsi="Times New Roman" w:cs="Times New Roman"/>
                <w:color w:val="111111"/>
                <w:sz w:val="24"/>
                <w:lang w:eastAsia="en-US"/>
              </w:rPr>
              <w:t xml:space="preserve">барьеров в кросс-культурных деловых </w:t>
            </w:r>
            <w:r w:rsidRPr="00C43769">
              <w:rPr>
                <w:rFonts w:ascii="Times New Roman" w:eastAsia="Calibri" w:hAnsi="Times New Roman" w:cs="Times New Roman"/>
                <w:color w:val="111111"/>
                <w:sz w:val="24"/>
                <w:lang w:eastAsia="en-US"/>
              </w:rPr>
              <w:lastRenderedPageBreak/>
              <w:t>коммуникациях;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преодолевать</w:t>
            </w:r>
            <w:r w:rsidRPr="00C43769">
              <w:rPr>
                <w:rFonts w:ascii="Times New Roman" w:eastAsia="TimesNewRomanPSMT" w:hAnsi="Times New Roman" w:cs="Times New Roman"/>
                <w:b/>
                <w:bCs/>
                <w:color w:val="111111"/>
                <w:sz w:val="24"/>
              </w:rPr>
              <w:t xml:space="preserve"> </w:t>
            </w:r>
            <w:r w:rsidRPr="00C43769">
              <w:rPr>
                <w:rFonts w:ascii="Times New Roman" w:eastAsia="Calibri" w:hAnsi="Times New Roman" w:cs="Times New Roman"/>
                <w:color w:val="111111"/>
                <w:sz w:val="24"/>
                <w:lang w:eastAsia="en-US"/>
              </w:rPr>
              <w:t xml:space="preserve">кросс-культурные барьеры в организационных коммуникациях; </w:t>
            </w:r>
          </w:p>
          <w:p w:rsidR="001A0A48" w:rsidRPr="00C43769" w:rsidRDefault="001C22BF">
            <w:pPr>
              <w:widowControl w:val="0"/>
              <w:jc w:val="both"/>
              <w:rPr>
                <w:color w:val="111111"/>
                <w:sz w:val="24"/>
              </w:rPr>
            </w:pPr>
            <w:r w:rsidRPr="00C43769">
              <w:rPr>
                <w:rFonts w:ascii="Times New Roman" w:eastAsia="Calibri" w:hAnsi="Times New Roman" w:cs="Times New Roman"/>
                <w:color w:val="111111"/>
                <w:sz w:val="24"/>
                <w:lang w:eastAsia="en-US"/>
              </w:rPr>
              <w:t>разбираться в особенностях национальных стилей управления и факторах, их определяющих, а также применять полученные знания в практической деятельности;</w:t>
            </w:r>
          </w:p>
          <w:p w:rsidR="001A0A48" w:rsidRPr="00C43769" w:rsidRDefault="001C22BF">
            <w:pPr>
              <w:widowControl w:val="0"/>
              <w:jc w:val="both"/>
              <w:rPr>
                <w:color w:val="111111"/>
                <w:sz w:val="24"/>
              </w:rPr>
            </w:pPr>
            <w:r w:rsidRPr="00C43769">
              <w:rPr>
                <w:rFonts w:ascii="Times New Roman" w:hAnsi="Times New Roman" w:cs="Times New Roman"/>
                <w:color w:val="111111"/>
                <w:spacing w:val="-4"/>
                <w:sz w:val="24"/>
                <w:lang w:eastAsia="de-DE"/>
              </w:rPr>
              <w:t>стремиться к развитию кросс-культурной компетенции и толерантного отношения к представителям других культур.</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sz w:val="24"/>
              </w:rPr>
              <w:t>ПК-1</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eastAsia="Calibri" w:hAnsi="Times New Roman" w:cs="Times New Roman"/>
                <w:sz w:val="24"/>
                <w:lang w:eastAsia="en-US"/>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pStyle w:val="afa"/>
              <w:widowControl w:val="0"/>
              <w:ind w:left="0"/>
              <w:jc w:val="both"/>
              <w:rPr>
                <w:sz w:val="24"/>
              </w:rPr>
            </w:pPr>
            <w:r w:rsidRPr="00C43769">
              <w:rPr>
                <w:rFonts w:ascii="Times New Roman" w:eastAsia="Calibri" w:hAnsi="Times New Roman" w:cs="Times New Roman"/>
                <w:sz w:val="24"/>
                <w:lang w:eastAsia="en-US"/>
              </w:rPr>
              <w:t xml:space="preserve">1.Осуществляет руководство малым и средним проектом в целом, в том числе в условиях изменений и неопределённости.   </w:t>
            </w: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1A0A48" w:rsidRPr="00C43769" w:rsidRDefault="001C22BF">
            <w:pPr>
              <w:pStyle w:val="afa"/>
              <w:widowControl w:val="0"/>
              <w:ind w:left="0"/>
              <w:jc w:val="both"/>
              <w:rPr>
                <w:sz w:val="24"/>
              </w:rPr>
            </w:pPr>
            <w:r w:rsidRPr="00C43769">
              <w:rPr>
                <w:rFonts w:ascii="Times New Roman" w:eastAsia="Calibri" w:hAnsi="Times New Roman" w:cs="Times New Roman"/>
                <w:sz w:val="24"/>
                <w:lang w:eastAsia="en-US"/>
              </w:rPr>
              <w:t xml:space="preserve">2.Осуществляет руководство процессами крупного проекта, в том числе в условиях изменений и неопределённости.   </w:t>
            </w: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sz w:val="24"/>
              </w:rPr>
            </w:pPr>
            <w:r w:rsidRPr="00C43769">
              <w:rPr>
                <w:rFonts w:ascii="Times New Roman" w:eastAsia="TimesNewRomanPSMT" w:hAnsi="Times New Roman" w:cs="Times New Roman"/>
                <w:b/>
                <w:bCs/>
                <w:sz w:val="24"/>
              </w:rPr>
              <w:t>Знать:</w:t>
            </w:r>
            <w:r w:rsidRPr="00C43769">
              <w:rPr>
                <w:rFonts w:ascii="Times New Roman" w:eastAsia="TimesNewRomanPSMT" w:hAnsi="Times New Roman" w:cs="Times New Roman"/>
                <w:sz w:val="24"/>
              </w:rPr>
              <w:t xml:space="preserve"> теории кросс-культурного менеджмента в условиях глобализации;</w:t>
            </w:r>
          </w:p>
          <w:p w:rsidR="001A0A48" w:rsidRPr="00C43769" w:rsidRDefault="001C22BF">
            <w:pPr>
              <w:widowControl w:val="0"/>
              <w:jc w:val="both"/>
              <w:rPr>
                <w:sz w:val="24"/>
              </w:rPr>
            </w:pPr>
            <w:r w:rsidRPr="00C43769">
              <w:rPr>
                <w:rFonts w:ascii="Times New Roman" w:eastAsia="Arial Unicode MS" w:hAnsi="Times New Roman" w:cs="Times New Roman"/>
                <w:b/>
                <w:bCs/>
                <w:sz w:val="24"/>
              </w:rPr>
              <w:t>Уметь:</w:t>
            </w:r>
            <w:r w:rsidRPr="00C43769">
              <w:rPr>
                <w:rFonts w:ascii="Times New Roman" w:eastAsia="Arial Unicode MS" w:hAnsi="Times New Roman" w:cs="Times New Roman"/>
                <w:sz w:val="24"/>
              </w:rPr>
              <w:t xml:space="preserve"> </w:t>
            </w:r>
            <w:r w:rsidRPr="00C43769">
              <w:rPr>
                <w:rFonts w:ascii="Times New Roman" w:eastAsia="Calibri" w:hAnsi="Times New Roman" w:cs="Times New Roman"/>
                <w:sz w:val="24"/>
              </w:rPr>
              <w:t>применять теории кросс-культурного менеджмента для анализа ситуаций, возникающих в многонациональных коллективах,</w:t>
            </w:r>
          </w:p>
          <w:p w:rsidR="001A0A48" w:rsidRPr="00C43769" w:rsidRDefault="001C22BF">
            <w:pPr>
              <w:widowControl w:val="0"/>
              <w:jc w:val="both"/>
              <w:rPr>
                <w:sz w:val="24"/>
              </w:rPr>
            </w:pPr>
            <w:r w:rsidRPr="00C43769">
              <w:rPr>
                <w:rFonts w:ascii="Times New Roman" w:eastAsia="Calibri" w:hAnsi="Times New Roman" w:cs="Times New Roman"/>
                <w:sz w:val="24"/>
              </w:rPr>
              <w:t>учитывать культурные различия при подготовке и проведении деловых встреч национального и международного уровней, при планировании, организации и контроле деятельности подчиненных, при развитии личной сети контактов.</w:t>
            </w:r>
          </w:p>
          <w:p w:rsidR="008B078E" w:rsidRPr="00C43769" w:rsidRDefault="008B078E" w:rsidP="008B078E">
            <w:pPr>
              <w:widowControl w:val="0"/>
              <w:jc w:val="both"/>
              <w:rPr>
                <w:rFonts w:ascii="Times New Roman" w:eastAsia="Calibri" w:hAnsi="Times New Roman" w:cs="Times New Roman"/>
                <w:sz w:val="24"/>
                <w:lang w:eastAsia="en-US"/>
              </w:rPr>
            </w:pPr>
            <w:r w:rsidRPr="00C43769">
              <w:rPr>
                <w:rFonts w:ascii="Times New Roman" w:eastAsia="TimesNewRomanPSMT" w:hAnsi="Times New Roman" w:cs="Times New Roman"/>
                <w:b/>
                <w:bCs/>
                <w:sz w:val="24"/>
              </w:rPr>
              <w:t>Знать:</w:t>
            </w:r>
            <w:r w:rsidRPr="00C43769">
              <w:rPr>
                <w:rFonts w:ascii="Times New Roman" w:eastAsia="TimesNewRomanPSMT" w:hAnsi="Times New Roman" w:cs="Times New Roman"/>
                <w:sz w:val="24"/>
              </w:rPr>
              <w:t xml:space="preserve"> принципы </w:t>
            </w:r>
            <w:r w:rsidRPr="00C43769">
              <w:rPr>
                <w:rFonts w:ascii="Times New Roman" w:eastAsia="Calibri" w:hAnsi="Times New Roman" w:cs="Times New Roman"/>
                <w:sz w:val="24"/>
                <w:lang w:eastAsia="en-US"/>
              </w:rPr>
              <w:t xml:space="preserve">руководства процессами проекта и проектом в целом в условиях изменений </w:t>
            </w:r>
            <w:proofErr w:type="gramStart"/>
            <w:r w:rsidRPr="00C43769">
              <w:rPr>
                <w:rFonts w:ascii="Times New Roman" w:eastAsia="Calibri" w:hAnsi="Times New Roman" w:cs="Times New Roman"/>
                <w:sz w:val="24"/>
                <w:lang w:eastAsia="en-US"/>
              </w:rPr>
              <w:t>и  неопределённости</w:t>
            </w:r>
            <w:proofErr w:type="gramEnd"/>
          </w:p>
          <w:p w:rsidR="008B078E" w:rsidRPr="00C43769" w:rsidRDefault="008B078E" w:rsidP="008B078E">
            <w:pPr>
              <w:widowControl w:val="0"/>
              <w:jc w:val="both"/>
              <w:rPr>
                <w:sz w:val="24"/>
              </w:rPr>
            </w:pPr>
            <w:r w:rsidRPr="00C43769">
              <w:rPr>
                <w:rFonts w:ascii="Times New Roman" w:eastAsia="Arial Unicode MS" w:hAnsi="Times New Roman" w:cs="Times New Roman"/>
                <w:b/>
                <w:bCs/>
                <w:sz w:val="24"/>
              </w:rPr>
              <w:t xml:space="preserve"> Уметь:</w:t>
            </w:r>
            <w:r w:rsidRPr="00C43769">
              <w:rPr>
                <w:rFonts w:ascii="Times New Roman" w:eastAsia="Arial Unicode MS" w:hAnsi="Times New Roman" w:cs="Times New Roman"/>
                <w:sz w:val="24"/>
              </w:rPr>
              <w:t xml:space="preserve"> </w:t>
            </w:r>
          </w:p>
          <w:p w:rsidR="008B078E" w:rsidRPr="00C43769" w:rsidRDefault="008B078E" w:rsidP="008B078E">
            <w:pPr>
              <w:widowControl w:val="0"/>
              <w:jc w:val="both"/>
              <w:rPr>
                <w:sz w:val="24"/>
              </w:rPr>
            </w:pPr>
            <w:r w:rsidRPr="00C43769">
              <w:rPr>
                <w:rFonts w:ascii="Times New Roman" w:hAnsi="Times New Roman" w:cs="Times New Roman"/>
                <w:sz w:val="24"/>
              </w:rPr>
              <w:t>разрабатывать метрики результативности кросс-культурных коммуникаций членов команды в международном проекте;</w:t>
            </w:r>
          </w:p>
          <w:p w:rsidR="008B078E" w:rsidRPr="00C43769" w:rsidRDefault="008B078E" w:rsidP="008B078E">
            <w:pPr>
              <w:widowControl w:val="0"/>
              <w:jc w:val="both"/>
              <w:rPr>
                <w:sz w:val="24"/>
              </w:rPr>
            </w:pPr>
            <w:r w:rsidRPr="00C43769">
              <w:rPr>
                <w:rFonts w:ascii="Times New Roman" w:hAnsi="Times New Roman" w:cs="Times New Roman"/>
                <w:sz w:val="24"/>
              </w:rPr>
              <w:t>применять методы разрешения кросс-культурных конфликтов.</w:t>
            </w:r>
          </w:p>
          <w:p w:rsidR="008B078E" w:rsidRPr="00C43769" w:rsidRDefault="008B078E" w:rsidP="008B078E">
            <w:pPr>
              <w:widowControl w:val="0"/>
              <w:jc w:val="both"/>
              <w:rPr>
                <w:rFonts w:ascii="Times New Roman" w:hAnsi="Times New Roman" w:cs="Times New Roman"/>
                <w:sz w:val="24"/>
              </w:rPr>
            </w:pPr>
            <w:r w:rsidRPr="00C43769">
              <w:rPr>
                <w:rFonts w:ascii="Times New Roman" w:hAnsi="Times New Roman" w:cs="Times New Roman"/>
                <w:sz w:val="24"/>
              </w:rPr>
              <w:t xml:space="preserve">предлагать мероприятия по тимбилдингу </w:t>
            </w:r>
            <w:proofErr w:type="gramStart"/>
            <w:r w:rsidRPr="00C43769">
              <w:rPr>
                <w:rFonts w:ascii="Times New Roman" w:hAnsi="Times New Roman" w:cs="Times New Roman"/>
                <w:sz w:val="24"/>
              </w:rPr>
              <w:t xml:space="preserve">в  </w:t>
            </w:r>
            <w:r w:rsidRPr="00C43769">
              <w:rPr>
                <w:rFonts w:ascii="Times New Roman" w:hAnsi="Times New Roman" w:cs="Times New Roman"/>
                <w:sz w:val="24"/>
              </w:rPr>
              <w:lastRenderedPageBreak/>
              <w:t>организациях</w:t>
            </w:r>
            <w:proofErr w:type="gramEnd"/>
            <w:r w:rsidRPr="00C43769">
              <w:rPr>
                <w:rFonts w:ascii="Times New Roman" w:hAnsi="Times New Roman" w:cs="Times New Roman"/>
                <w:sz w:val="24"/>
              </w:rPr>
              <w:t xml:space="preserve"> с учетом кросс-культурных факторов; </w:t>
            </w:r>
          </w:p>
          <w:p w:rsidR="008B078E" w:rsidRPr="00C43769" w:rsidRDefault="008B078E" w:rsidP="008B078E">
            <w:pPr>
              <w:widowControl w:val="0"/>
              <w:jc w:val="both"/>
              <w:rPr>
                <w:rFonts w:ascii="Times New Roman" w:hAnsi="Times New Roman" w:cs="Times New Roman"/>
                <w:sz w:val="24"/>
              </w:rPr>
            </w:pPr>
            <w:r w:rsidRPr="00C43769">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Cs w:val="28"/>
              </w:rPr>
              <w:t>направленность: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 w:val="24"/>
              </w:rPr>
              <w:t>ПК-1</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 w:val="24"/>
              </w:rPr>
              <w:t>Способность участвовать в проектах оказания консультационных услуг, оценки</w:t>
            </w:r>
            <w:r w:rsidRPr="00F73962">
              <w:rPr>
                <w:rFonts w:ascii="Times New Roman" w:hAnsi="Times New Roman" w:cs="Times New Roman"/>
                <w:strike/>
                <w:sz w:val="24"/>
              </w:rPr>
              <w:t xml:space="preserve"> </w:t>
            </w:r>
            <w:r w:rsidRPr="00F73962">
              <w:rPr>
                <w:rFonts w:ascii="Times New Roman" w:hAnsi="Times New Roman" w:cs="Times New Roman"/>
                <w:sz w:val="24"/>
              </w:rPr>
              <w:t>управленческих решений, а также способность управления проектами в области управленческого консультирования</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pPr>
            <w:r w:rsidRPr="00F73962">
              <w:rPr>
                <w:rFonts w:ascii="Times New Roman" w:eastAsia="Calibri" w:hAnsi="Times New Roman" w:cs="Times New Roman"/>
                <w:sz w:val="24"/>
              </w:rPr>
              <w:t>1. Готовит тендерную документацию и коммерческие предложения по оказанию консультационных услуг.</w:t>
            </w:r>
          </w:p>
          <w:p w:rsidR="008B078E" w:rsidRPr="00F73962" w:rsidRDefault="008B078E">
            <w:pPr>
              <w:widowControl w:val="0"/>
              <w:rPr>
                <w:rFonts w:ascii="Times New Roman" w:eastAsia="Calibri" w:hAnsi="Times New Roman" w:cs="Times New Roman"/>
                <w:sz w:val="24"/>
              </w:rPr>
            </w:pPr>
          </w:p>
          <w:p w:rsidR="001A0A48" w:rsidRPr="00F73962" w:rsidRDefault="001C22BF">
            <w:pPr>
              <w:widowControl w:val="0"/>
            </w:pPr>
            <w:r w:rsidRPr="00F73962">
              <w:rPr>
                <w:rFonts w:ascii="Times New Roman" w:eastAsia="Calibri" w:hAnsi="Times New Roman" w:cs="Times New Roman"/>
                <w:sz w:val="24"/>
              </w:rPr>
              <w:t>2.Владеет инструментами управления проектами.</w:t>
            </w: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1A0A48" w:rsidRPr="00F73962" w:rsidRDefault="001C22BF">
            <w:pPr>
              <w:widowControl w:val="0"/>
              <w:rPr>
                <w:rFonts w:ascii="Times New Roman" w:eastAsia="Calibri" w:hAnsi="Times New Roman" w:cs="Times New Roman"/>
                <w:sz w:val="24"/>
              </w:rPr>
            </w:pPr>
            <w:r w:rsidRPr="00F73962">
              <w:rPr>
                <w:rFonts w:ascii="Times New Roman" w:eastAsia="Calibri" w:hAnsi="Times New Roman" w:cs="Times New Roman"/>
                <w:sz w:val="24"/>
              </w:rPr>
              <w:t>3.Демонстрирует навыки выявления рисков реализации проектов и формирования действий для минимизации влияния рисков.</w:t>
            </w: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pPr>
          </w:p>
          <w:p w:rsidR="001A0A48" w:rsidRPr="00F73962" w:rsidRDefault="001C22BF">
            <w:pPr>
              <w:widowControl w:val="0"/>
              <w:jc w:val="both"/>
            </w:pPr>
            <w:r w:rsidRPr="00F73962">
              <w:rPr>
                <w:rFonts w:ascii="Times New Roman" w:eastAsia="Calibri" w:hAnsi="Times New Roman" w:cs="Times New Roman"/>
                <w:sz w:val="24"/>
              </w:rPr>
              <w:t xml:space="preserve">4.Демонстрирует </w:t>
            </w:r>
            <w:r w:rsidRPr="00F73962">
              <w:rPr>
                <w:rFonts w:ascii="Times New Roman" w:eastAsia="Calibri" w:hAnsi="Times New Roman" w:cs="Times New Roman"/>
                <w:sz w:val="24"/>
              </w:rPr>
              <w:lastRenderedPageBreak/>
              <w:t>владение методами построения бизнес-модели компании, ее развития и трансформации</w:t>
            </w:r>
          </w:p>
          <w:p w:rsidR="001A0A48" w:rsidRPr="00F73962" w:rsidRDefault="001A0A48">
            <w:pPr>
              <w:widowControl w:val="0"/>
              <w:jc w:val="both"/>
              <w:rPr>
                <w:rFonts w:cs="Times New Roman"/>
                <w:sz w:val="24"/>
              </w:rPr>
            </w:pPr>
          </w:p>
          <w:p w:rsidR="001A0A48" w:rsidRPr="00F73962"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jc w:val="both"/>
            </w:pPr>
            <w:r w:rsidRPr="00F73962">
              <w:rPr>
                <w:rFonts w:ascii="Times New Roman" w:eastAsia="TimesNewRomanPSMT" w:hAnsi="Times New Roman" w:cs="Times New Roman"/>
                <w:b/>
                <w:sz w:val="24"/>
              </w:rPr>
              <w:lastRenderedPageBreak/>
              <w:t>Знать:</w:t>
            </w:r>
            <w:r w:rsidRPr="00F73962">
              <w:rPr>
                <w:rFonts w:ascii="Times New Roman" w:eastAsia="TimesNewRomanPSMT" w:hAnsi="Times New Roman" w:cs="Times New Roman"/>
                <w:sz w:val="24"/>
              </w:rPr>
              <w:t xml:space="preserve"> теории </w:t>
            </w:r>
            <w:r w:rsidRPr="00F73962">
              <w:rPr>
                <w:rFonts w:ascii="Times New Roman" w:eastAsia="Calibri" w:hAnsi="Times New Roman" w:cs="Times New Roman"/>
                <w:sz w:val="24"/>
              </w:rPr>
              <w:t>проектной работы, принятия решений, разрешения конфликтов в межкультурном контексте.</w:t>
            </w:r>
          </w:p>
          <w:p w:rsidR="001A0A48" w:rsidRPr="00F73962" w:rsidRDefault="001C22BF">
            <w:pPr>
              <w:widowControl w:val="0"/>
              <w:jc w:val="both"/>
            </w:pPr>
            <w:r w:rsidRPr="00F73962">
              <w:rPr>
                <w:rFonts w:ascii="Times New Roman" w:eastAsia="Calibri" w:hAnsi="Times New Roman" w:cs="Times New Roman"/>
                <w:b/>
                <w:sz w:val="24"/>
              </w:rPr>
              <w:t>Уметь:</w:t>
            </w:r>
            <w:r w:rsidRPr="00F73962">
              <w:rPr>
                <w:rFonts w:ascii="Times New Roman" w:eastAsia="Calibri" w:hAnsi="Times New Roman" w:cs="Times New Roman"/>
                <w:sz w:val="24"/>
              </w:rPr>
              <w:t xml:space="preserve"> анализировать особенности работы в </w:t>
            </w:r>
            <w:proofErr w:type="spellStart"/>
            <w:r w:rsidRPr="00F73962">
              <w:rPr>
                <w:rFonts w:ascii="Times New Roman" w:eastAsia="Calibri" w:hAnsi="Times New Roman" w:cs="Times New Roman"/>
                <w:sz w:val="24"/>
              </w:rPr>
              <w:t>мультикультурном</w:t>
            </w:r>
            <w:proofErr w:type="spellEnd"/>
            <w:r w:rsidRPr="00F73962">
              <w:rPr>
                <w:rFonts w:ascii="Times New Roman" w:eastAsia="Calibri" w:hAnsi="Times New Roman" w:cs="Times New Roman"/>
                <w:sz w:val="24"/>
              </w:rPr>
              <w:t xml:space="preserve"> коллективе;</w:t>
            </w:r>
          </w:p>
          <w:p w:rsidR="001A0A48" w:rsidRPr="00F73962" w:rsidRDefault="001C22BF">
            <w:pPr>
              <w:widowControl w:val="0"/>
              <w:jc w:val="both"/>
            </w:pPr>
            <w:r w:rsidRPr="00F73962">
              <w:rPr>
                <w:rFonts w:ascii="Times New Roman" w:eastAsia="Arial Unicode MS" w:hAnsi="Times New Roman" w:cs="Times New Roman"/>
                <w:b/>
                <w:sz w:val="24"/>
              </w:rPr>
              <w:t>Знать:</w:t>
            </w:r>
            <w:r w:rsidRPr="00F73962">
              <w:rPr>
                <w:rFonts w:ascii="Times New Roman" w:eastAsia="Arial Unicode MS" w:hAnsi="Times New Roman" w:cs="Times New Roman"/>
                <w:sz w:val="24"/>
              </w:rPr>
              <w:t xml:space="preserve"> особенности мотивации персонала в </w:t>
            </w:r>
            <w:proofErr w:type="spellStart"/>
            <w:r w:rsidRPr="00F73962">
              <w:rPr>
                <w:rFonts w:ascii="Times New Roman" w:eastAsia="Arial Unicode MS" w:hAnsi="Times New Roman" w:cs="Times New Roman"/>
                <w:sz w:val="24"/>
              </w:rPr>
              <w:t>мультикультурном</w:t>
            </w:r>
            <w:proofErr w:type="spellEnd"/>
            <w:r w:rsidRPr="00F73962">
              <w:rPr>
                <w:rFonts w:ascii="Times New Roman" w:eastAsia="Arial Unicode MS" w:hAnsi="Times New Roman" w:cs="Times New Roman"/>
                <w:sz w:val="24"/>
              </w:rPr>
              <w:t xml:space="preserve"> коллективе,</w:t>
            </w:r>
          </w:p>
          <w:p w:rsidR="001A0A48" w:rsidRPr="00F73962" w:rsidRDefault="001C22BF">
            <w:pPr>
              <w:widowControl w:val="0"/>
              <w:jc w:val="both"/>
            </w:pPr>
            <w:r w:rsidRPr="00F73962">
              <w:rPr>
                <w:rFonts w:ascii="Times New Roman" w:eastAsia="Arial Unicode MS" w:hAnsi="Times New Roman" w:cs="Times New Roman"/>
                <w:b/>
                <w:sz w:val="24"/>
              </w:rPr>
              <w:t>Уметь:</w:t>
            </w:r>
            <w:r w:rsidR="00C43769">
              <w:rPr>
                <w:rFonts w:ascii="Times New Roman" w:eastAsia="Calibri" w:hAnsi="Times New Roman" w:cs="Times New Roman"/>
                <w:sz w:val="24"/>
              </w:rPr>
              <w:t xml:space="preserve"> применять навыки эффективного </w:t>
            </w:r>
            <w:r w:rsidRPr="00F73962">
              <w:rPr>
                <w:rFonts w:ascii="Times New Roman" w:eastAsia="Calibri" w:hAnsi="Times New Roman" w:cs="Times New Roman"/>
                <w:sz w:val="24"/>
              </w:rPr>
              <w:t xml:space="preserve">лидерства и командной работы в </w:t>
            </w:r>
            <w:proofErr w:type="spellStart"/>
            <w:r w:rsidRPr="00F73962">
              <w:rPr>
                <w:rFonts w:ascii="Times New Roman" w:eastAsia="Calibri" w:hAnsi="Times New Roman" w:cs="Times New Roman"/>
                <w:sz w:val="24"/>
              </w:rPr>
              <w:t>мультикультурных</w:t>
            </w:r>
            <w:proofErr w:type="spellEnd"/>
            <w:r w:rsidRPr="00F73962">
              <w:rPr>
                <w:rFonts w:ascii="Times New Roman" w:eastAsia="Calibri" w:hAnsi="Times New Roman" w:cs="Times New Roman"/>
                <w:sz w:val="24"/>
              </w:rPr>
              <w:t xml:space="preserve"> коллективах;</w:t>
            </w:r>
          </w:p>
          <w:p w:rsidR="001A0A48" w:rsidRPr="00F73962" w:rsidRDefault="001C22BF">
            <w:pPr>
              <w:widowControl w:val="0"/>
              <w:jc w:val="both"/>
            </w:pPr>
            <w:r w:rsidRPr="00F73962">
              <w:rPr>
                <w:rFonts w:ascii="Times New Roman" w:hAnsi="Times New Roman" w:cs="Times New Roman"/>
                <w:sz w:val="24"/>
              </w:rPr>
              <w:t>использовать различные типы влияния и стили руководства.</w:t>
            </w:r>
          </w:p>
          <w:p w:rsidR="001A0A48" w:rsidRPr="00F73962" w:rsidRDefault="001C22BF">
            <w:pPr>
              <w:widowControl w:val="0"/>
              <w:jc w:val="both"/>
            </w:pPr>
            <w:r w:rsidRPr="00F73962">
              <w:rPr>
                <w:rFonts w:ascii="Times New Roman" w:hAnsi="Times New Roman" w:cs="Times New Roman"/>
                <w:b/>
                <w:sz w:val="24"/>
              </w:rPr>
              <w:t>Знать:</w:t>
            </w:r>
            <w:r w:rsidRPr="00F73962">
              <w:rPr>
                <w:rFonts w:ascii="Times New Roman" w:hAnsi="Times New Roman" w:cs="Times New Roman"/>
                <w:sz w:val="24"/>
              </w:rPr>
              <w:t xml:space="preserve"> </w:t>
            </w:r>
            <w:r w:rsidRPr="00F73962">
              <w:rPr>
                <w:rFonts w:ascii="Times New Roman" w:eastAsia="Calibri" w:hAnsi="Times New Roman" w:cs="Times New Roman"/>
                <w:sz w:val="24"/>
              </w:rPr>
              <w:t>основные положения командной работы в межкультурном контексте;</w:t>
            </w:r>
          </w:p>
          <w:p w:rsidR="001A0A48" w:rsidRPr="00F73962" w:rsidRDefault="001C22BF">
            <w:pPr>
              <w:widowControl w:val="0"/>
              <w:jc w:val="both"/>
            </w:pPr>
            <w:r w:rsidRPr="00F73962">
              <w:rPr>
                <w:rFonts w:ascii="Times New Roman" w:hAnsi="Times New Roman" w:cs="Times New Roman"/>
                <w:sz w:val="24"/>
              </w:rPr>
              <w:t>инструменты сопоставления национальных моделей деловых культур и менеджмента в различных странах и регионах;</w:t>
            </w:r>
          </w:p>
          <w:p w:rsidR="001A0A48" w:rsidRPr="00F73962" w:rsidRDefault="001C22BF">
            <w:pPr>
              <w:widowControl w:val="0"/>
              <w:jc w:val="both"/>
            </w:pPr>
            <w:r w:rsidRPr="00F73962">
              <w:rPr>
                <w:rFonts w:ascii="Times New Roman" w:hAnsi="Times New Roman" w:cs="Times New Roman"/>
                <w:sz w:val="24"/>
              </w:rPr>
              <w:t xml:space="preserve">методы управления компаниями с учетом факторов </w:t>
            </w:r>
            <w:proofErr w:type="spellStart"/>
            <w:proofErr w:type="gramStart"/>
            <w:r w:rsidRPr="00F73962">
              <w:rPr>
                <w:rFonts w:ascii="Times New Roman" w:hAnsi="Times New Roman" w:cs="Times New Roman"/>
                <w:sz w:val="24"/>
              </w:rPr>
              <w:t>социо</w:t>
            </w:r>
            <w:proofErr w:type="spellEnd"/>
            <w:r w:rsidRPr="00F73962">
              <w:rPr>
                <w:rFonts w:ascii="Times New Roman" w:hAnsi="Times New Roman" w:cs="Times New Roman"/>
                <w:sz w:val="24"/>
              </w:rPr>
              <w:t>-культурной</w:t>
            </w:r>
            <w:proofErr w:type="gramEnd"/>
            <w:r w:rsidRPr="00F73962">
              <w:rPr>
                <w:rFonts w:ascii="Times New Roman" w:hAnsi="Times New Roman" w:cs="Times New Roman"/>
                <w:sz w:val="24"/>
              </w:rPr>
              <w:t xml:space="preserve"> среды;</w:t>
            </w:r>
          </w:p>
          <w:p w:rsidR="001A0A48" w:rsidRPr="00F73962" w:rsidRDefault="001C22BF">
            <w:pPr>
              <w:widowControl w:val="0"/>
              <w:jc w:val="both"/>
              <w:rPr>
                <w:rFonts w:ascii="Times New Roman" w:hAnsi="Times New Roman" w:cs="Times New Roman"/>
                <w:sz w:val="24"/>
              </w:rPr>
            </w:pPr>
            <w:r w:rsidRPr="00F73962">
              <w:rPr>
                <w:rFonts w:ascii="Times New Roman" w:eastAsia="TimesNewRomanPSMT" w:hAnsi="Times New Roman" w:cs="Times New Roman"/>
                <w:b/>
                <w:sz w:val="24"/>
              </w:rPr>
              <w:t>Уметь:</w:t>
            </w:r>
            <w:r w:rsidRPr="00F73962">
              <w:rPr>
                <w:rFonts w:ascii="Times New Roman" w:eastAsia="TimesNewRomanPSMT" w:hAnsi="Times New Roman" w:cs="Times New Roman"/>
                <w:sz w:val="24"/>
              </w:rPr>
              <w:t xml:space="preserve"> выявлять и анализировать </w:t>
            </w:r>
            <w:proofErr w:type="spellStart"/>
            <w:proofErr w:type="gramStart"/>
            <w:r w:rsidRPr="00F73962">
              <w:rPr>
                <w:rFonts w:ascii="Times New Roman" w:eastAsia="TimesNewRomanPSMT" w:hAnsi="Times New Roman" w:cs="Times New Roman"/>
                <w:sz w:val="24"/>
              </w:rPr>
              <w:t>социо</w:t>
            </w:r>
            <w:proofErr w:type="spellEnd"/>
            <w:r w:rsidRPr="00F73962">
              <w:rPr>
                <w:rFonts w:ascii="Times New Roman" w:eastAsia="TimesNewRomanPSMT" w:hAnsi="Times New Roman" w:cs="Times New Roman"/>
                <w:sz w:val="24"/>
              </w:rPr>
              <w:t>-</w:t>
            </w:r>
            <w:r w:rsidRPr="00F73962">
              <w:rPr>
                <w:rFonts w:ascii="Times New Roman" w:hAnsi="Times New Roman" w:cs="Times New Roman"/>
                <w:sz w:val="24"/>
              </w:rPr>
              <w:t>культурные</w:t>
            </w:r>
            <w:proofErr w:type="gramEnd"/>
            <w:r w:rsidRPr="00F73962">
              <w:rPr>
                <w:rFonts w:ascii="Times New Roman" w:hAnsi="Times New Roman" w:cs="Times New Roman"/>
                <w:sz w:val="24"/>
              </w:rPr>
              <w:t xml:space="preserve"> и религиозные различия между странами и регионами для корректировки специфики управления персоналом </w:t>
            </w:r>
            <w:proofErr w:type="spellStart"/>
            <w:r w:rsidRPr="00F73962">
              <w:rPr>
                <w:rFonts w:ascii="Times New Roman" w:hAnsi="Times New Roman" w:cs="Times New Roman"/>
                <w:sz w:val="24"/>
              </w:rPr>
              <w:t>мультинациональных</w:t>
            </w:r>
            <w:proofErr w:type="spellEnd"/>
            <w:r w:rsidRPr="00F73962">
              <w:rPr>
                <w:rFonts w:ascii="Times New Roman" w:hAnsi="Times New Roman" w:cs="Times New Roman"/>
                <w:sz w:val="24"/>
              </w:rPr>
              <w:t xml:space="preserve"> компаний, организаций, проектов</w:t>
            </w:r>
          </w:p>
          <w:p w:rsidR="008B078E" w:rsidRPr="00F73962" w:rsidRDefault="008B078E" w:rsidP="008B078E">
            <w:pPr>
              <w:widowControl w:val="0"/>
              <w:jc w:val="both"/>
            </w:pPr>
            <w:r w:rsidRPr="00F73962">
              <w:rPr>
                <w:rFonts w:ascii="Times New Roman" w:hAnsi="Times New Roman" w:cs="Times New Roman"/>
                <w:b/>
                <w:sz w:val="24"/>
              </w:rPr>
              <w:t xml:space="preserve">Знать: </w:t>
            </w:r>
            <w:r w:rsidRPr="00F73962">
              <w:rPr>
                <w:rFonts w:ascii="Times New Roman" w:hAnsi="Times New Roman" w:cs="Times New Roman"/>
                <w:sz w:val="24"/>
              </w:rPr>
              <w:t>Основные</w:t>
            </w:r>
            <w:r w:rsidRPr="00F73962">
              <w:rPr>
                <w:rFonts w:ascii="Times New Roman" w:hAnsi="Times New Roman" w:cs="Times New Roman"/>
                <w:b/>
                <w:sz w:val="24"/>
              </w:rPr>
              <w:t xml:space="preserve"> </w:t>
            </w:r>
            <w:r w:rsidRPr="00F73962">
              <w:rPr>
                <w:rFonts w:ascii="Times New Roman" w:eastAsia="Calibri" w:hAnsi="Times New Roman" w:cs="Times New Roman"/>
                <w:sz w:val="24"/>
              </w:rPr>
              <w:t xml:space="preserve">методы </w:t>
            </w:r>
            <w:r w:rsidRPr="00F73962">
              <w:rPr>
                <w:rFonts w:ascii="Times New Roman" w:eastAsia="Calibri" w:hAnsi="Times New Roman" w:cs="Times New Roman"/>
                <w:sz w:val="24"/>
              </w:rPr>
              <w:lastRenderedPageBreak/>
              <w:t>построения бизнес-моделей компании, ее развития и трансформации</w:t>
            </w:r>
          </w:p>
          <w:p w:rsidR="008B078E" w:rsidRPr="00F73962" w:rsidRDefault="008B078E" w:rsidP="008B078E">
            <w:pPr>
              <w:widowControl w:val="0"/>
              <w:jc w:val="both"/>
            </w:pPr>
            <w:r w:rsidRPr="00F73962">
              <w:rPr>
                <w:rFonts w:ascii="Times New Roman" w:hAnsi="Times New Roman"/>
                <w:b/>
                <w:sz w:val="22"/>
                <w:szCs w:val="22"/>
                <w:lang w:eastAsia="en-US"/>
              </w:rPr>
              <w:t>Уметь:</w:t>
            </w:r>
            <w:r w:rsidRPr="00F73962">
              <w:rPr>
                <w:rFonts w:ascii="Times New Roman" w:hAnsi="Times New Roman"/>
                <w:sz w:val="22"/>
                <w:szCs w:val="22"/>
              </w:rPr>
              <w:t xml:space="preserve"> </w:t>
            </w:r>
            <w:r w:rsidRPr="00F73962">
              <w:rPr>
                <w:rFonts w:ascii="Times New Roman" w:eastAsia="Arial Unicode MS" w:hAnsi="Times New Roman"/>
                <w:sz w:val="22"/>
                <w:szCs w:val="22"/>
                <w:u w:color="000000"/>
              </w:rPr>
              <w:t xml:space="preserve">при помощи программных продуктов эффективно находить, обобщать и анализировать </w:t>
            </w:r>
            <w:r w:rsidR="000704EE" w:rsidRPr="00F73962">
              <w:rPr>
                <w:rFonts w:ascii="Times New Roman" w:eastAsia="Arial Unicode MS" w:hAnsi="Times New Roman"/>
                <w:sz w:val="22"/>
                <w:szCs w:val="22"/>
                <w:u w:color="000000"/>
              </w:rPr>
              <w:t>ст</w:t>
            </w:r>
            <w:r w:rsidR="00C43769">
              <w:rPr>
                <w:rFonts w:ascii="Times New Roman" w:eastAsia="Arial Unicode MS" w:hAnsi="Times New Roman"/>
                <w:sz w:val="22"/>
                <w:szCs w:val="22"/>
                <w:u w:color="000000"/>
              </w:rPr>
              <w:t>руктуру бизнес-модели компании, </w:t>
            </w:r>
            <w:r w:rsidR="000704EE" w:rsidRPr="00F73962">
              <w:rPr>
                <w:rFonts w:ascii="Times New Roman" w:eastAsia="Arial Unicode MS" w:hAnsi="Times New Roman"/>
                <w:sz w:val="22"/>
                <w:szCs w:val="22"/>
                <w:u w:color="000000"/>
              </w:rPr>
              <w:t>разрабатывать стратегические решения</w:t>
            </w:r>
            <w:r w:rsidRPr="00F73962">
              <w:rPr>
                <w:rFonts w:ascii="Times New Roman" w:eastAsia="Arial Unicode MS" w:hAnsi="Times New Roman"/>
                <w:sz w:val="22"/>
                <w:szCs w:val="22"/>
                <w:u w:color="000000"/>
              </w:rPr>
              <w:t xml:space="preserve"> с использов</w:t>
            </w:r>
            <w:r w:rsidR="000704EE" w:rsidRPr="00F73962">
              <w:rPr>
                <w:rFonts w:ascii="Times New Roman" w:eastAsia="Arial Unicode MS" w:hAnsi="Times New Roman"/>
                <w:sz w:val="22"/>
                <w:szCs w:val="22"/>
                <w:u w:color="000000"/>
              </w:rPr>
              <w:t>анием кросс-культурного анализа.</w:t>
            </w:r>
          </w:p>
          <w:p w:rsidR="008B078E" w:rsidRPr="00F73962" w:rsidRDefault="008B078E" w:rsidP="008B078E">
            <w:pPr>
              <w:widowControl w:val="0"/>
              <w:jc w:val="both"/>
            </w:pP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направленность: «Менеджмент и маркетинг в спорте»</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ПК-3</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 </w:t>
            </w:r>
          </w:p>
          <w:p w:rsidR="001A0A48" w:rsidRPr="00C43769" w:rsidRDefault="001A0A48">
            <w:pPr>
              <w:widowControl w:val="0"/>
              <w:suppressAutoHyphens w:val="0"/>
              <w:spacing w:beforeAutospacing="1"/>
              <w:jc w:val="both"/>
              <w:rPr>
                <w:rFonts w:ascii="Times New Roman" w:hAnsi="Times New Roman" w:cs="Times New Roman"/>
                <w:sz w:val="24"/>
              </w:rPr>
            </w:pP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2. Демонстрирует навыки разработки и внедрения системы сбалансированных показателей для конкретной организации.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3.Применяет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olor w:val="111111"/>
                <w:sz w:val="24"/>
              </w:rPr>
              <w:t>сущность организационной культуры, ее уровни, типологии, национальную специфику;</w:t>
            </w:r>
          </w:p>
          <w:p w:rsidR="001A0A48" w:rsidRPr="00C43769" w:rsidRDefault="001C22BF">
            <w:pPr>
              <w:widowControl w:val="0"/>
              <w:tabs>
                <w:tab w:val="left" w:pos="993"/>
              </w:tabs>
              <w:jc w:val="both"/>
              <w:rPr>
                <w:color w:val="111111"/>
                <w:sz w:val="24"/>
              </w:rPr>
            </w:pPr>
            <w:r w:rsidRPr="00C43769">
              <w:rPr>
                <w:rFonts w:ascii="Times New Roman" w:hAnsi="Times New Roman"/>
                <w:bCs/>
                <w:color w:val="111111"/>
                <w:sz w:val="24"/>
              </w:rPr>
              <w:t>системы совместного с представителями других культур проектной деятельности;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color w:val="111111"/>
                <w:sz w:val="24"/>
              </w:rPr>
              <w:t>теории лидерства, особенности национальных стилей деловых переговоров.</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способность использовать методы кросс-культурного менеджмента при оценке деятельности организации /подготовки и реализации проекта.</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Calibri" w:hAnsi="Times New Roman"/>
                <w:color w:val="111111"/>
                <w:sz w:val="24"/>
                <w:lang w:eastAsia="en-US"/>
              </w:rPr>
              <w:t xml:space="preserve">методы диагностики организационной культуры и техники адаптации к организационным изменениям;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 xml:space="preserve">выявлять и использовать </w:t>
            </w:r>
            <w:proofErr w:type="spellStart"/>
            <w:r w:rsidRPr="00C43769">
              <w:rPr>
                <w:rFonts w:ascii="Times New Roman" w:eastAsia="Calibri" w:hAnsi="Times New Roman"/>
                <w:color w:val="111111"/>
                <w:sz w:val="24"/>
                <w:lang w:eastAsia="en-US"/>
              </w:rPr>
              <w:t>мультикультурный</w:t>
            </w:r>
            <w:proofErr w:type="spellEnd"/>
            <w:r w:rsidRPr="00C43769">
              <w:rPr>
                <w:rFonts w:ascii="Times New Roman" w:eastAsia="Calibri" w:hAnsi="Times New Roman"/>
                <w:color w:val="111111"/>
                <w:sz w:val="24"/>
                <w:lang w:eastAsia="en-US"/>
              </w:rPr>
              <w:t xml:space="preserve"> потенциал работников для повышения эффективности организации, используя возможности организационной культуры</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передовые зарубежные инновационные технологии управления организацией под влиянием факторов внешней среды международного бизнеса;</w:t>
            </w:r>
          </w:p>
          <w:p w:rsidR="001A0A48" w:rsidRPr="00C43769" w:rsidRDefault="001C22BF">
            <w:pPr>
              <w:widowControl w:val="0"/>
              <w:jc w:val="both"/>
              <w:rPr>
                <w:color w:val="111111"/>
                <w:sz w:val="24"/>
              </w:rPr>
            </w:pPr>
            <w:r w:rsidRPr="00C43769">
              <w:rPr>
                <w:rFonts w:ascii="Times New Roman" w:hAnsi="Times New Roman"/>
                <w:b/>
                <w:color w:val="111111"/>
                <w:sz w:val="24"/>
                <w:lang w:eastAsia="en-US"/>
              </w:rPr>
              <w:t>Уметь:</w:t>
            </w:r>
            <w:r w:rsidRPr="00C43769">
              <w:rPr>
                <w:rFonts w:ascii="Times New Roman" w:hAnsi="Times New Roman"/>
                <w:color w:val="111111"/>
                <w:sz w:val="24"/>
              </w:rPr>
              <w:t xml:space="preserve"> </w:t>
            </w:r>
            <w:r w:rsidRPr="00C43769">
              <w:rPr>
                <w:rFonts w:ascii="Times New Roman" w:eastAsia="Arial Unicode MS" w:hAnsi="Times New Roman"/>
                <w:color w:val="111111"/>
                <w:sz w:val="24"/>
                <w:u w:color="000000"/>
              </w:rPr>
              <w:t xml:space="preserve">при помощи </w:t>
            </w:r>
            <w:r w:rsidRPr="00C43769">
              <w:rPr>
                <w:rFonts w:ascii="Times New Roman" w:eastAsia="Arial Unicode MS" w:hAnsi="Times New Roman"/>
                <w:color w:val="111111"/>
                <w:sz w:val="24"/>
                <w:u w:color="000000"/>
              </w:rPr>
              <w:lastRenderedPageBreak/>
              <w:t>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p w:rsidR="001A0A48" w:rsidRPr="00C43769" w:rsidRDefault="001C22BF">
            <w:pPr>
              <w:widowControl w:val="0"/>
              <w:suppressAutoHyphens w:val="0"/>
              <w:rPr>
                <w:rFonts w:ascii="Times New Roman" w:hAnsi="Times New Roman" w:cs="Times New Roman"/>
                <w:sz w:val="24"/>
              </w:rPr>
            </w:pPr>
            <w:bookmarkStart w:id="0" w:name="_Hlk118646481"/>
            <w:r w:rsidRPr="00C43769">
              <w:rPr>
                <w:rFonts w:ascii="Times New Roman" w:hAnsi="Times New Roman"/>
                <w:color w:val="111111"/>
                <w:sz w:val="24"/>
              </w:rPr>
              <w:t>предлагать мероприятия по повышению процента успешных продаж и эффективных переговоров с учетом национальных стилей менеджмента.</w:t>
            </w:r>
            <w:bookmarkEnd w:id="0"/>
          </w:p>
        </w:tc>
        <w:tc>
          <w:tcPr>
            <w:tcW w:w="107" w:type="dxa"/>
          </w:tcPr>
          <w:p w:rsidR="001A0A48" w:rsidRDefault="001A0A48">
            <w:pPr>
              <w:widowControl w:val="0"/>
            </w:pPr>
          </w:p>
        </w:tc>
      </w:tr>
    </w:tbl>
    <w:p w:rsidR="00C43769" w:rsidRPr="00A97031" w:rsidRDefault="00C43769" w:rsidP="00C43769">
      <w:pPr>
        <w:tabs>
          <w:tab w:val="left" w:pos="428"/>
        </w:tabs>
        <w:spacing w:line="360" w:lineRule="auto"/>
        <w:jc w:val="both"/>
        <w:rPr>
          <w:rFonts w:asciiTheme="minorHAnsi" w:hAnsiTheme="minorHAnsi"/>
          <w:b/>
          <w:color w:val="111111"/>
          <w:szCs w:val="28"/>
        </w:rPr>
      </w:pPr>
    </w:p>
    <w:p w:rsidR="001A0A48" w:rsidRDefault="001C22BF">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rsidR="001A0A48" w:rsidRDefault="001C22BF">
      <w:pPr>
        <w:pStyle w:val="12"/>
        <w:spacing w:line="360" w:lineRule="auto"/>
        <w:rPr>
          <w:color w:val="111111"/>
        </w:rPr>
      </w:pPr>
      <w:r>
        <w:rPr>
          <w:bCs/>
          <w:color w:val="111111"/>
          <w:szCs w:val="28"/>
        </w:rPr>
        <w:t>Дисциплина «Кросс-культурный менеджмент</w:t>
      </w:r>
      <w:r>
        <w:rPr>
          <w:color w:val="111111"/>
          <w:szCs w:val="28"/>
        </w:rPr>
        <w:t>»</w:t>
      </w:r>
      <w:r>
        <w:rPr>
          <w:szCs w:val="28"/>
        </w:rPr>
        <w:t xml:space="preserve"> (на английском языке)</w:t>
      </w:r>
      <w:r>
        <w:rPr>
          <w:color w:val="111111"/>
          <w:szCs w:val="28"/>
        </w:rPr>
        <w:t xml:space="preserve"> </w:t>
      </w:r>
      <w:r w:rsidR="00C43769">
        <w:rPr>
          <w:bCs/>
          <w:color w:val="111111"/>
          <w:szCs w:val="28"/>
        </w:rPr>
        <w:t xml:space="preserve">относится к модулю </w:t>
      </w:r>
      <w:r>
        <w:rPr>
          <w:bCs/>
          <w:color w:val="111111"/>
          <w:szCs w:val="28"/>
        </w:rPr>
        <w:t xml:space="preserve">дисциплин по выбору направления подготовки </w:t>
      </w:r>
      <w:r w:rsidR="00D26E71">
        <w:rPr>
          <w:color w:val="111111"/>
          <w:szCs w:val="28"/>
        </w:rPr>
        <w:t>38</w:t>
      </w:r>
      <w:bookmarkStart w:id="1" w:name="_GoBack"/>
      <w:bookmarkEnd w:id="1"/>
      <w:r>
        <w:rPr>
          <w:color w:val="111111"/>
          <w:szCs w:val="28"/>
        </w:rPr>
        <w:t>.04.02 «Менеджмент», направленность программы магистратуры «Проектный менеджмент», «Менеджмент и маркетинг в спорте», «Управленческий консалтинг»</w:t>
      </w:r>
      <w:r>
        <w:rPr>
          <w:bCs/>
          <w:color w:val="111111"/>
          <w:szCs w:val="28"/>
        </w:rPr>
        <w:t>.</w:t>
      </w:r>
    </w:p>
    <w:p w:rsidR="001A0A48" w:rsidRDefault="001A0A48">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1A0A48" w:rsidRDefault="001C22BF" w:rsidP="00C43769">
      <w:pPr>
        <w:shd w:val="clear" w:color="auto" w:fill="FFFFFF"/>
        <w:spacing w:line="360" w:lineRule="auto"/>
        <w:jc w:val="center"/>
        <w:rPr>
          <w:color w:val="111111"/>
        </w:rPr>
      </w:pPr>
      <w:bookmarkStart w:id="2" w:name="_Toc420531987"/>
      <w:bookmarkStart w:id="3" w:name="_Hlk504349317"/>
      <w:r>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rsidR="001A0A48" w:rsidRDefault="001C22BF">
      <w:pPr>
        <w:shd w:val="clear" w:color="auto" w:fill="FFFFFF"/>
        <w:jc w:val="right"/>
        <w:rPr>
          <w:color w:val="111111"/>
        </w:rPr>
      </w:pPr>
      <w:r>
        <w:rPr>
          <w:rFonts w:ascii="Times New Roman" w:hAnsi="Times New Roman" w:cs="Times New Roman"/>
          <w:color w:val="111111"/>
          <w:szCs w:val="28"/>
        </w:rPr>
        <w:t>Таблица 1</w:t>
      </w:r>
    </w:p>
    <w:p w:rsidR="001A0A48" w:rsidRDefault="001C22BF">
      <w:pPr>
        <w:shd w:val="clear" w:color="auto" w:fill="FFFFFF"/>
        <w:jc w:val="right"/>
        <w:rPr>
          <w:color w:val="111111"/>
        </w:rPr>
      </w:pPr>
      <w:r>
        <w:rPr>
          <w:color w:val="111111"/>
          <w:szCs w:val="28"/>
        </w:rPr>
        <w:t>«</w:t>
      </w:r>
      <w:r>
        <w:rPr>
          <w:rFonts w:ascii="Times New Roman" w:eastAsiaTheme="minorHAnsi" w:hAnsi="Times New Roman" w:cs="Times New Roman"/>
          <w:color w:val="111111"/>
          <w:szCs w:val="28"/>
        </w:rPr>
        <w:t>Проектный менеджмент»</w:t>
      </w:r>
    </w:p>
    <w:tbl>
      <w:tblPr>
        <w:tblW w:w="4750" w:type="pct"/>
        <w:jc w:val="center"/>
        <w:tblLayout w:type="fixed"/>
        <w:tblLook w:val="04A0" w:firstRow="1" w:lastRow="0" w:firstColumn="1" w:lastColumn="0" w:noHBand="0" w:noVBand="1"/>
      </w:tblPr>
      <w:tblGrid>
        <w:gridCol w:w="4446"/>
        <w:gridCol w:w="2400"/>
        <w:gridCol w:w="2569"/>
      </w:tblGrid>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Модуль 5</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32</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32</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32</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32</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76</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76</w:t>
            </w:r>
          </w:p>
        </w:tc>
      </w:tr>
      <w:tr w:rsidR="001A0A48">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shd w:val="clear" w:color="auto" w:fill="FFFFFF"/>
        <w:jc w:val="right"/>
        <w:rPr>
          <w:color w:val="111111"/>
        </w:rPr>
      </w:pPr>
      <w:r>
        <w:rPr>
          <w:rFonts w:ascii="Times New Roman" w:hAnsi="Times New Roman" w:cs="Times New Roman"/>
          <w:color w:val="111111"/>
          <w:szCs w:val="28"/>
        </w:rPr>
        <w:t>Таблица 2</w:t>
      </w:r>
    </w:p>
    <w:p w:rsidR="001A0A48" w:rsidRDefault="001C22BF">
      <w:pPr>
        <w:pStyle w:val="12"/>
        <w:spacing w:line="360" w:lineRule="auto"/>
        <w:ind w:left="4955" w:firstLine="1"/>
        <w:rPr>
          <w:color w:val="111111"/>
        </w:rPr>
      </w:pPr>
      <w:r>
        <w:rPr>
          <w:color w:val="111111"/>
          <w:szCs w:val="28"/>
        </w:rPr>
        <w:t xml:space="preserve">       «Менеджмент и маркетинг в спорте» </w:t>
      </w:r>
    </w:p>
    <w:tbl>
      <w:tblPr>
        <w:tblW w:w="4750" w:type="pct"/>
        <w:jc w:val="center"/>
        <w:tblLayout w:type="fixed"/>
        <w:tblLook w:val="04A0" w:firstRow="1" w:lastRow="0" w:firstColumn="1" w:lastColumn="0" w:noHBand="0" w:noVBand="1"/>
      </w:tblPr>
      <w:tblGrid>
        <w:gridCol w:w="4446"/>
        <w:gridCol w:w="2400"/>
        <w:gridCol w:w="2569"/>
      </w:tblGrid>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Модуль </w:t>
            </w:r>
            <w:r w:rsidR="00452399">
              <w:rPr>
                <w:rFonts w:ascii="Times New Roman" w:hAnsi="Times New Roman" w:cs="Times New Roman"/>
                <w:b/>
                <w:color w:val="111111"/>
                <w:szCs w:val="28"/>
              </w:rPr>
              <w:t>6</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24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24</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24</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84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84</w:t>
            </w:r>
          </w:p>
        </w:tc>
      </w:tr>
      <w:tr w:rsidR="001A0A48" w:rsidTr="00A97031">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shd w:val="clear" w:color="auto" w:fill="FFFFFF"/>
        <w:jc w:val="right"/>
        <w:rPr>
          <w:color w:val="111111"/>
        </w:rPr>
      </w:pPr>
      <w:r>
        <w:rPr>
          <w:rFonts w:ascii="Times New Roman" w:hAnsi="Times New Roman" w:cs="Times New Roman"/>
          <w:color w:val="111111"/>
          <w:szCs w:val="28"/>
        </w:rPr>
        <w:t>Таблица 3</w:t>
      </w:r>
    </w:p>
    <w:p w:rsidR="001A0A48" w:rsidRDefault="001C22BF">
      <w:pPr>
        <w:pStyle w:val="12"/>
        <w:spacing w:line="360" w:lineRule="auto"/>
        <w:ind w:left="5663" w:firstLine="1"/>
        <w:rPr>
          <w:color w:val="111111"/>
        </w:rPr>
      </w:pPr>
      <w:r>
        <w:rPr>
          <w:color w:val="111111"/>
          <w:szCs w:val="28"/>
        </w:rPr>
        <w:t xml:space="preserve">        «Управленческий консалтинг»</w:t>
      </w:r>
    </w:p>
    <w:p w:rsidR="001A0A48" w:rsidRDefault="001A0A48">
      <w:pPr>
        <w:shd w:val="clear" w:color="auto" w:fill="FFFFFF"/>
        <w:jc w:val="right"/>
        <w:rPr>
          <w:rFonts w:ascii="Times New Roman" w:hAnsi="Times New Roman" w:cs="Times New Roman"/>
          <w:color w:val="111111"/>
          <w:szCs w:val="28"/>
        </w:rPr>
      </w:pPr>
    </w:p>
    <w:tbl>
      <w:tblPr>
        <w:tblW w:w="4750" w:type="pct"/>
        <w:jc w:val="center"/>
        <w:tblLayout w:type="fixed"/>
        <w:tblLook w:val="04A0" w:firstRow="1" w:lastRow="0" w:firstColumn="1" w:lastColumn="0" w:noHBand="0" w:noVBand="1"/>
      </w:tblPr>
      <w:tblGrid>
        <w:gridCol w:w="4446"/>
        <w:gridCol w:w="2400"/>
        <w:gridCol w:w="2569"/>
      </w:tblGrid>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lastRenderedPageBreak/>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Модуль </w:t>
            </w:r>
            <w:r w:rsidR="00452399">
              <w:rPr>
                <w:rFonts w:ascii="Times New Roman" w:hAnsi="Times New Roman" w:cs="Times New Roman"/>
                <w:b/>
                <w:color w:val="111111"/>
                <w:szCs w:val="28"/>
              </w:rPr>
              <w:t>6</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10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10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78</w:t>
            </w:r>
          </w:p>
        </w:tc>
      </w:tr>
      <w:tr w:rsidR="001A0A48">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keepNext/>
        <w:keepLines/>
        <w:tabs>
          <w:tab w:val="left" w:pos="810"/>
        </w:tabs>
        <w:spacing w:line="360" w:lineRule="auto"/>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A0A48" w:rsidRDefault="001C22BF">
      <w:pPr>
        <w:keepNext/>
        <w:keepLines/>
        <w:tabs>
          <w:tab w:val="left" w:pos="810"/>
        </w:tabs>
        <w:spacing w:line="360" w:lineRule="auto"/>
        <w:ind w:firstLine="709"/>
        <w:outlineLvl w:val="3"/>
      </w:pPr>
      <w:bookmarkStart w:id="4" w:name="bookmark19"/>
      <w:r>
        <w:rPr>
          <w:rStyle w:val="41"/>
          <w:b/>
          <w:color w:val="111111"/>
          <w:spacing w:val="0"/>
          <w:sz w:val="28"/>
          <w:szCs w:val="28"/>
        </w:rPr>
        <w:t xml:space="preserve">5.1. Содержание </w:t>
      </w:r>
      <w:bookmarkEnd w:id="4"/>
      <w:r>
        <w:rPr>
          <w:rStyle w:val="41"/>
          <w:b/>
          <w:color w:val="111111"/>
          <w:spacing w:val="0"/>
          <w:sz w:val="28"/>
          <w:szCs w:val="28"/>
        </w:rPr>
        <w:t>дисциплины</w:t>
      </w:r>
    </w:p>
    <w:p w:rsidR="001A0A48" w:rsidRDefault="001C22BF">
      <w:pPr>
        <w:jc w:val="both"/>
        <w:rPr>
          <w:color w:val="111111"/>
        </w:rPr>
      </w:pPr>
      <w:bookmarkStart w:id="5" w:name="_Hlk503740878"/>
      <w:bookmarkEnd w:id="5"/>
      <w:r>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Основные направления и актуальные проблемы.</w:t>
      </w:r>
      <w:r>
        <w:rPr>
          <w:rFonts w:ascii="Times New Roman" w:hAnsi="Times New Roman" w:cs="Times New Roman"/>
          <w:color w:val="111111"/>
          <w:szCs w:val="28"/>
          <w:lang w:eastAsia="en-US"/>
        </w:rPr>
        <w:t xml:space="preserve"> Глобальный бизнес: взаимопроникновение и синергия культур.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r>
        <w:rPr>
          <w:rFonts w:ascii="Times New Roman" w:hAnsi="Times New Roman" w:cs="Times New Roman"/>
          <w:color w:val="111111"/>
          <w:szCs w:val="28"/>
        </w:rPr>
        <w:t xml:space="preserve">Группировка стран по культурным кластерам.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Сущность и типология барьеров в межкультурных деловых коммуникациях. рекомендации по преодолению кросс-культурных барьеров в организационных коммуникациях. Языковые различия и фоновые знания. </w:t>
      </w:r>
      <w:r>
        <w:rPr>
          <w:rFonts w:ascii="Times New Roman" w:hAnsi="Times New Roman" w:cs="Times New Roman"/>
          <w:color w:val="111111"/>
          <w:szCs w:val="28"/>
          <w:lang w:eastAsia="en-US"/>
        </w:rPr>
        <w:t xml:space="preserve">Этно-социальные стереотипы и </w:t>
      </w:r>
      <w:proofErr w:type="spellStart"/>
      <w:r>
        <w:rPr>
          <w:rFonts w:ascii="Times New Roman" w:hAnsi="Times New Roman" w:cs="Times New Roman"/>
          <w:color w:val="111111"/>
          <w:szCs w:val="28"/>
          <w:lang w:eastAsia="en-US"/>
        </w:rPr>
        <w:t>этноцентризм</w:t>
      </w:r>
      <w:proofErr w:type="spellEnd"/>
      <w:r>
        <w:rPr>
          <w:rFonts w:ascii="Times New Roman" w:hAnsi="Times New Roman" w:cs="Times New Roman"/>
          <w:color w:val="111111"/>
          <w:szCs w:val="28"/>
          <w:lang w:eastAsia="en-US"/>
        </w:rPr>
        <w:t xml:space="preserve">. Кросс-культурный шок и способы его преодоления. Управление межкультурными различиями. Специфика профессиональной деятельности и подготовки менеджеров, работающих в ситуациях кросс-культурного взаимодействия. </w:t>
      </w:r>
    </w:p>
    <w:p w:rsidR="001A0A48" w:rsidRDefault="001A0A48">
      <w:pPr>
        <w:shd w:val="clear" w:color="auto" w:fill="FFFFFF"/>
        <w:jc w:val="both"/>
        <w:rPr>
          <w:rFonts w:ascii="Times New Roman" w:hAnsi="Times New Roman" w:cs="Times New Roman"/>
          <w:b/>
          <w:bCs/>
          <w:color w:val="111111"/>
          <w:szCs w:val="28"/>
        </w:rPr>
      </w:pPr>
    </w:p>
    <w:p w:rsidR="001A0A48" w:rsidRDefault="001C22BF">
      <w:pPr>
        <w:shd w:val="clear" w:color="auto" w:fill="FFFFFF"/>
        <w:jc w:val="both"/>
        <w:rPr>
          <w:color w:val="111111"/>
        </w:rPr>
      </w:pPr>
      <w:r>
        <w:rPr>
          <w:rFonts w:ascii="Times New Roman" w:hAnsi="Times New Roman" w:cs="Times New Roman"/>
          <w:b/>
          <w:bCs/>
          <w:color w:val="111111"/>
          <w:szCs w:val="28"/>
        </w:rPr>
        <w:t xml:space="preserve">Тема 2. Источники и составные части национальных моделей менеджмента </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Теории культуры: универсальный подход, системный подход к культуре, ценностный подход. </w:t>
      </w:r>
      <w:r>
        <w:rPr>
          <w:rFonts w:ascii="Times New Roman" w:hAnsi="Times New Roman" w:cs="Times New Roman"/>
          <w:color w:val="111111"/>
          <w:szCs w:val="28"/>
          <w:lang w:eastAsia="en-US"/>
        </w:rPr>
        <w:t xml:space="preserve">Уровни культуры: глобальный, кластерный, региональный, национальный, корпоративный. Неоднородность культурного пространства: доминирующая культура, субкультуры и контркультуры. </w:t>
      </w:r>
      <w:r>
        <w:rPr>
          <w:rFonts w:ascii="Times New Roman" w:hAnsi="Times New Roman" w:cs="Times New Roman"/>
          <w:color w:val="111111"/>
          <w:szCs w:val="28"/>
        </w:rPr>
        <w:t>Параметры воздействия на деловую культуру: факторы бизнес-окружения (системный подход по Дж. Миллеру) и национально-этнический фактор в деловых культурах.</w:t>
      </w:r>
      <w:r>
        <w:rPr>
          <w:rFonts w:ascii="Times New Roman" w:hAnsi="Times New Roman" w:cs="Times New Roman"/>
          <w:b/>
          <w:color w:val="111111"/>
          <w:szCs w:val="28"/>
        </w:rPr>
        <w:t xml:space="preserve"> </w:t>
      </w:r>
      <w:r>
        <w:rPr>
          <w:rFonts w:ascii="Times New Roman" w:hAnsi="Times New Roman" w:cs="Times New Roman"/>
          <w:color w:val="111111"/>
          <w:szCs w:val="28"/>
        </w:rPr>
        <w:t xml:space="preserve">Кластеризация деловых культур. Конвергенция и дивергенция. Факторы, формирующие национальную деловую культуру (исторический, геополитический, религиозный и др.) </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Особенности экономического развития стран и регионов мира. Эволюция систем менеджмента.  </w:t>
      </w:r>
      <w:r>
        <w:rPr>
          <w:rFonts w:ascii="Times New Roman" w:hAnsi="Times New Roman" w:cs="Times New Roman"/>
          <w:color w:val="111111"/>
          <w:szCs w:val="28"/>
          <w:lang w:eastAsia="en-US"/>
        </w:rPr>
        <w:t xml:space="preserve">Влияние культурных различий на развитие школ менеджмента. </w:t>
      </w:r>
      <w:r>
        <w:rPr>
          <w:rFonts w:ascii="Times New Roman" w:hAnsi="Times New Roman" w:cs="Times New Roman"/>
          <w:color w:val="111111"/>
          <w:szCs w:val="28"/>
        </w:rPr>
        <w:t>Связь модели менеджмента с национальным менталитетом. Причины научного интереса к сопоставлению национальных моделей менеджмента.  Национальные модели менеджмента отдельных стран (Франции, Германии, Скандинавских стран и др.). Особенности модели менеджмента Китая. Особенности модели менеджмента Японии. Особенности модели менеджмента США. Особенности российской модели менеджмента.</w:t>
      </w:r>
    </w:p>
    <w:p w:rsidR="001A0A48" w:rsidRDefault="001A0A48">
      <w:pPr>
        <w:jc w:val="both"/>
        <w:rPr>
          <w:rFonts w:ascii="Times New Roman" w:hAnsi="Times New Roman" w:cs="Times New Roman"/>
          <w:color w:val="111111"/>
          <w:szCs w:val="28"/>
        </w:rPr>
      </w:pPr>
    </w:p>
    <w:p w:rsidR="001A0A48" w:rsidRDefault="001C22BF">
      <w:pPr>
        <w:jc w:val="both"/>
        <w:rPr>
          <w:color w:val="111111"/>
        </w:rPr>
      </w:pPr>
      <w:r>
        <w:rPr>
          <w:rFonts w:ascii="Times New Roman" w:hAnsi="Times New Roman" w:cs="Times New Roman"/>
          <w:b/>
          <w:bCs/>
          <w:color w:val="111111"/>
          <w:szCs w:val="28"/>
        </w:rPr>
        <w:t>Тема 3. Классификация и ранжирование деловых культур по типу ценностных ориентаций</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Система ценностей как детерминанта поведения. Верования и ценностные ориентации как основа кросс-культурных сопоставлений (С. </w:t>
      </w:r>
      <w:proofErr w:type="spellStart"/>
      <w:r>
        <w:rPr>
          <w:rFonts w:ascii="Times New Roman" w:hAnsi="Times New Roman" w:cs="Times New Roman"/>
          <w:color w:val="111111"/>
          <w:szCs w:val="28"/>
        </w:rPr>
        <w:t>Иошимури</w:t>
      </w:r>
      <w:proofErr w:type="spellEnd"/>
      <w:r>
        <w:rPr>
          <w:rFonts w:ascii="Times New Roman" w:hAnsi="Times New Roman" w:cs="Times New Roman"/>
          <w:color w:val="111111"/>
          <w:szCs w:val="28"/>
        </w:rPr>
        <w:t xml:space="preserve">, У. </w:t>
      </w:r>
      <w:proofErr w:type="spellStart"/>
      <w:r>
        <w:rPr>
          <w:rFonts w:ascii="Times New Roman" w:hAnsi="Times New Roman" w:cs="Times New Roman"/>
          <w:color w:val="111111"/>
          <w:szCs w:val="28"/>
        </w:rPr>
        <w:t>Нойман</w:t>
      </w:r>
      <w:proofErr w:type="spellEnd"/>
      <w:r>
        <w:rPr>
          <w:rFonts w:ascii="Times New Roman" w:hAnsi="Times New Roman" w:cs="Times New Roman"/>
          <w:color w:val="111111"/>
          <w:szCs w:val="28"/>
        </w:rPr>
        <w:t xml:space="preserve">). </w:t>
      </w:r>
      <w:r>
        <w:rPr>
          <w:rFonts w:ascii="Times New Roman" w:eastAsia="Calibri" w:hAnsi="Times New Roman" w:cs="Times New Roman"/>
          <w:color w:val="111111"/>
          <w:szCs w:val="28"/>
          <w:lang w:eastAsia="en-US"/>
        </w:rPr>
        <w:t xml:space="preserve">Модель </w:t>
      </w:r>
      <w:proofErr w:type="spellStart"/>
      <w:r>
        <w:rPr>
          <w:rFonts w:ascii="Times New Roman" w:eastAsia="Calibri" w:hAnsi="Times New Roman" w:cs="Times New Roman"/>
          <w:color w:val="111111"/>
          <w:szCs w:val="28"/>
          <w:lang w:eastAsia="en-US"/>
        </w:rPr>
        <w:t>Лефевра</w:t>
      </w:r>
      <w:proofErr w:type="spellEnd"/>
      <w:r>
        <w:rPr>
          <w:rFonts w:ascii="Times New Roman" w:eastAsia="Calibri" w:hAnsi="Times New Roman" w:cs="Times New Roman"/>
          <w:color w:val="111111"/>
          <w:szCs w:val="28"/>
          <w:lang w:eastAsia="en-US"/>
        </w:rPr>
        <w:t xml:space="preserve"> в сравнительном менеджменте. Концепция Дж. Бермана. </w:t>
      </w:r>
      <w:r>
        <w:rPr>
          <w:rFonts w:ascii="Times New Roman" w:hAnsi="Times New Roman" w:cs="Times New Roman"/>
          <w:color w:val="111111"/>
          <w:szCs w:val="28"/>
        </w:rPr>
        <w:t>Модель культуры Ф. </w:t>
      </w:r>
      <w:proofErr w:type="spellStart"/>
      <w:r>
        <w:rPr>
          <w:rFonts w:ascii="Times New Roman" w:hAnsi="Times New Roman" w:cs="Times New Roman"/>
          <w:color w:val="111111"/>
          <w:szCs w:val="28"/>
        </w:rPr>
        <w:t>Тромпенаарса</w:t>
      </w:r>
      <w:proofErr w:type="spellEnd"/>
      <w:r>
        <w:rPr>
          <w:rFonts w:ascii="Times New Roman" w:hAnsi="Times New Roman" w:cs="Times New Roman"/>
          <w:color w:val="111111"/>
          <w:szCs w:val="28"/>
        </w:rPr>
        <w:t xml:space="preserve">.  Исследования </w:t>
      </w:r>
      <w:r>
        <w:rPr>
          <w:rFonts w:ascii="Times New Roman" w:hAnsi="Times New Roman" w:cs="Times New Roman"/>
          <w:color w:val="111111"/>
          <w:szCs w:val="28"/>
          <w:lang w:val="en-US"/>
        </w:rPr>
        <w:t>GLOBE</w:t>
      </w:r>
      <w:r>
        <w:rPr>
          <w:rFonts w:ascii="Times New Roman" w:hAnsi="Times New Roman" w:cs="Times New Roman"/>
          <w:color w:val="111111"/>
          <w:szCs w:val="28"/>
        </w:rPr>
        <w:t xml:space="preserve">. Культурная карта Р. </w:t>
      </w:r>
      <w:proofErr w:type="spellStart"/>
      <w:r>
        <w:rPr>
          <w:rFonts w:ascii="Times New Roman" w:hAnsi="Times New Roman" w:cs="Times New Roman"/>
          <w:color w:val="111111"/>
          <w:szCs w:val="28"/>
        </w:rPr>
        <w:t>Инглхарта</w:t>
      </w:r>
      <w:proofErr w:type="spellEnd"/>
      <w:r>
        <w:rPr>
          <w:rFonts w:ascii="Times New Roman" w:hAnsi="Times New Roman" w:cs="Times New Roman"/>
          <w:color w:val="111111"/>
          <w:szCs w:val="28"/>
        </w:rPr>
        <w:t xml:space="preserve"> и </w:t>
      </w:r>
      <w:proofErr w:type="spellStart"/>
      <w:r>
        <w:rPr>
          <w:rFonts w:ascii="Times New Roman" w:hAnsi="Times New Roman" w:cs="Times New Roman"/>
          <w:color w:val="111111"/>
          <w:szCs w:val="28"/>
        </w:rPr>
        <w:t>К.Велцера</w:t>
      </w:r>
      <w:proofErr w:type="spellEnd"/>
      <w:r>
        <w:rPr>
          <w:rFonts w:ascii="Times New Roman" w:hAnsi="Times New Roman" w:cs="Times New Roman"/>
          <w:color w:val="111111"/>
          <w:szCs w:val="28"/>
        </w:rPr>
        <w:t>. М</w:t>
      </w:r>
      <w:r>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rsidR="001A0A48" w:rsidRDefault="001C22BF" w:rsidP="00452399">
      <w:pPr>
        <w:spacing w:line="360" w:lineRule="auto"/>
        <w:jc w:val="both"/>
        <w:rPr>
          <w:color w:val="111111"/>
        </w:rPr>
      </w:pPr>
      <w:r>
        <w:rPr>
          <w:rFonts w:ascii="Times New Roman" w:hAnsi="Times New Roman" w:cs="Times New Roman"/>
          <w:color w:val="111111"/>
          <w:szCs w:val="28"/>
        </w:rPr>
        <w:t>Классификации деловых культур. Классификации культур Э. Холла.  Классификация деловых культур по странам Р. Льюиса. Исследования Г. </w:t>
      </w:r>
      <w:proofErr w:type="spellStart"/>
      <w:r>
        <w:rPr>
          <w:rFonts w:ascii="Times New Roman" w:hAnsi="Times New Roman" w:cs="Times New Roman"/>
          <w:color w:val="111111"/>
          <w:szCs w:val="28"/>
        </w:rPr>
        <w:t>Хофстеде</w:t>
      </w:r>
      <w:proofErr w:type="spellEnd"/>
      <w:r>
        <w:rPr>
          <w:rFonts w:ascii="Times New Roman" w:hAnsi="Times New Roman" w:cs="Times New Roman"/>
          <w:color w:val="111111"/>
          <w:szCs w:val="28"/>
        </w:rPr>
        <w:t xml:space="preserve">. Параметры культур </w:t>
      </w:r>
      <w:proofErr w:type="spellStart"/>
      <w:r>
        <w:rPr>
          <w:rFonts w:ascii="Times New Roman" w:hAnsi="Times New Roman" w:cs="Times New Roman"/>
          <w:color w:val="111111"/>
          <w:szCs w:val="28"/>
        </w:rPr>
        <w:t>Хофстеде</w:t>
      </w:r>
      <w:proofErr w:type="spellEnd"/>
      <w:r>
        <w:rPr>
          <w:rFonts w:ascii="Times New Roman" w:hAnsi="Times New Roman" w:cs="Times New Roman"/>
          <w:color w:val="111111"/>
          <w:szCs w:val="28"/>
        </w:rPr>
        <w:t xml:space="preserve"> и их критика. Г. </w:t>
      </w:r>
      <w:proofErr w:type="spellStart"/>
      <w:r>
        <w:rPr>
          <w:rFonts w:ascii="Times New Roman" w:hAnsi="Times New Roman" w:cs="Times New Roman"/>
          <w:color w:val="111111"/>
          <w:szCs w:val="28"/>
        </w:rPr>
        <w:t>Триандис</w:t>
      </w:r>
      <w:proofErr w:type="spellEnd"/>
      <w:r>
        <w:rPr>
          <w:rFonts w:ascii="Times New Roman" w:hAnsi="Times New Roman" w:cs="Times New Roman"/>
          <w:color w:val="111111"/>
          <w:szCs w:val="28"/>
        </w:rPr>
        <w:t xml:space="preserve">: </w:t>
      </w:r>
      <w:r>
        <w:rPr>
          <w:rFonts w:ascii="Times New Roman" w:hAnsi="Times New Roman" w:cs="Times New Roman"/>
          <w:color w:val="111111"/>
          <w:szCs w:val="28"/>
        </w:rPr>
        <w:lastRenderedPageBreak/>
        <w:t xml:space="preserve">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w:t>
      </w:r>
      <w:proofErr w:type="spellStart"/>
      <w:r>
        <w:rPr>
          <w:rFonts w:ascii="Times New Roman" w:hAnsi="Times New Roman" w:cs="Times New Roman"/>
          <w:color w:val="111111"/>
          <w:szCs w:val="28"/>
        </w:rPr>
        <w:t>Лейн</w:t>
      </w:r>
      <w:proofErr w:type="spellEnd"/>
      <w:r>
        <w:rPr>
          <w:rFonts w:ascii="Times New Roman" w:hAnsi="Times New Roman" w:cs="Times New Roman"/>
          <w:color w:val="111111"/>
          <w:szCs w:val="28"/>
        </w:rPr>
        <w:t xml:space="preserve">, Дж. </w:t>
      </w:r>
      <w:proofErr w:type="spellStart"/>
      <w:r>
        <w:rPr>
          <w:rFonts w:ascii="Times New Roman" w:hAnsi="Times New Roman" w:cs="Times New Roman"/>
          <w:color w:val="111111"/>
          <w:szCs w:val="28"/>
        </w:rPr>
        <w:t>Дистефано</w:t>
      </w:r>
      <w:proofErr w:type="spellEnd"/>
      <w:r>
        <w:rPr>
          <w:rFonts w:ascii="Times New Roman" w:hAnsi="Times New Roman" w:cs="Times New Roman"/>
          <w:color w:val="111111"/>
          <w:szCs w:val="28"/>
        </w:rPr>
        <w:t xml:space="preserve">). Проблемы и возможности синергии национальных культур (теория «Z» по У. </w:t>
      </w:r>
      <w:proofErr w:type="spellStart"/>
      <w:r>
        <w:rPr>
          <w:rFonts w:ascii="Times New Roman" w:hAnsi="Times New Roman" w:cs="Times New Roman"/>
          <w:color w:val="111111"/>
          <w:szCs w:val="28"/>
        </w:rPr>
        <w:t>Оучи</w:t>
      </w:r>
      <w:proofErr w:type="spellEnd"/>
      <w:r>
        <w:rPr>
          <w:rFonts w:ascii="Times New Roman" w:hAnsi="Times New Roman" w:cs="Times New Roman"/>
          <w:color w:val="111111"/>
          <w:szCs w:val="28"/>
        </w:rPr>
        <w:t xml:space="preserve">). </w:t>
      </w:r>
    </w:p>
    <w:p w:rsidR="001A0A48" w:rsidRDefault="001A0A48">
      <w:pPr>
        <w:jc w:val="both"/>
        <w:rPr>
          <w:rFonts w:ascii="Times New Roman" w:hAnsi="Times New Roman" w:cs="Times New Roman"/>
          <w:color w:val="111111"/>
          <w:szCs w:val="28"/>
        </w:rPr>
      </w:pPr>
    </w:p>
    <w:p w:rsidR="001A0A48" w:rsidRDefault="001C22BF">
      <w:pPr>
        <w:jc w:val="both"/>
        <w:rPr>
          <w:color w:val="111111"/>
        </w:rPr>
      </w:pPr>
      <w:r>
        <w:rPr>
          <w:rFonts w:ascii="Times New Roman" w:eastAsia="Calibri" w:hAnsi="Times New Roman" w:cs="Times New Roman"/>
          <w:b/>
          <w:bCs/>
          <w:color w:val="111111"/>
          <w:szCs w:val="28"/>
          <w:lang w:eastAsia="en-US"/>
        </w:rPr>
        <w:t>Тема 4. Эффективные кросс-культурные коммуникации и навыки ведения переговоров в международном контексте</w:t>
      </w:r>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языка в международном общении. Невербальные коммуникации и их особенности в различных странах. Этнические символы, национальные и государственные символы как элементы национальной культуры. Переменные бизнес-культуры и их воздействие на коммуникацию. Условия и принципы эффективной кросс-культурной коммуникации. Роль хорошо эрудированного понимания особенностей национальной психологии и менталитета для достижения максимальной эффективности кросс-культурной коммуникации в управлении. 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 Управление переговорным процессом.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Pr>
          <w:rFonts w:ascii="Times New Roman" w:hAnsi="Times New Roman" w:cs="Times New Roman"/>
          <w:color w:val="111111"/>
          <w:szCs w:val="28"/>
        </w:rPr>
        <w:t xml:space="preserve">Международный и национальный этикет разных стран. </w:t>
      </w:r>
      <w:r>
        <w:rPr>
          <w:rFonts w:ascii="Times New Roman" w:eastAsia="Calibri" w:hAnsi="Times New Roman" w:cs="Times New Roman"/>
          <w:color w:val="111111"/>
          <w:szCs w:val="28"/>
          <w:lang w:eastAsia="en-US"/>
        </w:rPr>
        <w:t xml:space="preserve">Национальная специфика </w:t>
      </w:r>
      <w:proofErr w:type="spellStart"/>
      <w:r>
        <w:rPr>
          <w:rFonts w:ascii="Times New Roman" w:eastAsia="Calibri" w:hAnsi="Times New Roman" w:cs="Times New Roman"/>
          <w:color w:val="111111"/>
          <w:szCs w:val="28"/>
          <w:lang w:eastAsia="en-US"/>
        </w:rPr>
        <w:t>дресс</w:t>
      </w:r>
      <w:proofErr w:type="spellEnd"/>
      <w:r>
        <w:rPr>
          <w:rFonts w:ascii="Times New Roman" w:eastAsia="Calibri" w:hAnsi="Times New Roman" w:cs="Times New Roman"/>
          <w:color w:val="111111"/>
          <w:szCs w:val="28"/>
          <w:lang w:eastAsia="en-US"/>
        </w:rPr>
        <w:t xml:space="preserve">-кода.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Особенности кросс-культурных коммуникаций в современных системах менеджмента стран, регионов, международных союзов и организаций. Основные барьеры кросс-культурных коммуникаций. Виды и роль информационно-коммуникационных технологий в преодолении барьеров коммуникации (онлайн-конференции, электронные переводчики и т.д.). Формирование глобальной бизнес-культуры. Плюсы и минусы экономической и культурной глобализации, отрицательных тенденций, связанных с формированием глобальной бизнес-</w:t>
      </w:r>
      <w:r>
        <w:rPr>
          <w:rFonts w:ascii="Times New Roman" w:eastAsia="Calibri" w:hAnsi="Times New Roman" w:cs="Times New Roman"/>
          <w:color w:val="111111"/>
          <w:szCs w:val="28"/>
          <w:lang w:eastAsia="en-US"/>
        </w:rPr>
        <w:lastRenderedPageBreak/>
        <w:t xml:space="preserve">культуры. Принципы культурного многообразия и толерантности в современном мире. Развитие культурной восприимчивости. Национально-культурная корректность. </w:t>
      </w:r>
      <w:r>
        <w:rPr>
          <w:rFonts w:ascii="Times New Roman" w:hAnsi="Times New Roman" w:cs="Times New Roman"/>
          <w:color w:val="111111"/>
          <w:szCs w:val="28"/>
        </w:rPr>
        <w:t xml:space="preserve">Этический менеджмент. </w:t>
      </w:r>
    </w:p>
    <w:p w:rsidR="001A0A48" w:rsidRDefault="001A0A48">
      <w:pPr>
        <w:jc w:val="both"/>
        <w:rPr>
          <w:rFonts w:ascii="Times New Roman" w:eastAsia="Calibri" w:hAnsi="Times New Roman" w:cs="Times New Roman"/>
          <w:b/>
          <w:bCs/>
          <w:color w:val="111111"/>
          <w:szCs w:val="28"/>
          <w:lang w:eastAsia="en-US"/>
        </w:rPr>
      </w:pPr>
    </w:p>
    <w:p w:rsidR="001A0A48" w:rsidRDefault="001C22BF">
      <w:pPr>
        <w:jc w:val="both"/>
        <w:rPr>
          <w:color w:val="111111"/>
        </w:rPr>
      </w:pPr>
      <w:r>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rsidR="001A0A48" w:rsidRDefault="001C22BF" w:rsidP="00452399">
      <w:pPr>
        <w:spacing w:line="360" w:lineRule="auto"/>
        <w:jc w:val="both"/>
        <w:rPr>
          <w:color w:val="111111"/>
        </w:rPr>
      </w:pPr>
      <w:r>
        <w:rPr>
          <w:rFonts w:ascii="Times New Roman" w:hAnsi="Times New Roman" w:cs="Times New Roman"/>
          <w:color w:val="111111"/>
          <w:szCs w:val="28"/>
        </w:rPr>
        <w:t>Стратегия, структура и корпоративная культура. Национальная и корпоративная культуры: взаимообусловленность и взаимодействие. Классификационные критерии корпоративных культур. Модель Э. Шейна. Эгалитарные и иерархические культуры. Уровень, тип экономического развития и модель корпоративной культуры: проблемы востребованности и соответствия.</w:t>
      </w:r>
      <w:r>
        <w:rPr>
          <w:rFonts w:ascii="Times New Roman" w:eastAsia="Calibri" w:hAnsi="Times New Roman" w:cs="Times New Roman"/>
          <w:color w:val="111111"/>
          <w:szCs w:val="28"/>
          <w:lang w:eastAsia="en-US"/>
        </w:rPr>
        <w:t xml:space="preserve"> </w:t>
      </w:r>
      <w:r>
        <w:rPr>
          <w:rFonts w:ascii="Times New Roman" w:hAnsi="Times New Roman" w:cs="Times New Roman"/>
          <w:color w:val="111111"/>
          <w:szCs w:val="28"/>
        </w:rPr>
        <w:t xml:space="preserve">Модели зарубежных корпоративных культур, их характерные особенности и сравнительный анализ. </w:t>
      </w:r>
      <w:r>
        <w:rPr>
          <w:rFonts w:ascii="Times New Roman" w:eastAsia="Calibri" w:hAnsi="Times New Roman" w:cs="Times New Roman"/>
          <w:color w:val="111111"/>
          <w:szCs w:val="28"/>
          <w:lang w:eastAsia="en-US"/>
        </w:rPr>
        <w:t xml:space="preserve">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w:t>
      </w:r>
      <w:proofErr w:type="spellStart"/>
      <w:r>
        <w:rPr>
          <w:rFonts w:ascii="Times New Roman" w:eastAsia="Calibri" w:hAnsi="Times New Roman" w:cs="Times New Roman"/>
          <w:color w:val="111111"/>
          <w:szCs w:val="28"/>
          <w:lang w:eastAsia="en-US"/>
        </w:rPr>
        <w:t>мультикультурализма</w:t>
      </w:r>
      <w:proofErr w:type="spellEnd"/>
      <w:r>
        <w:rPr>
          <w:rFonts w:ascii="Times New Roman" w:eastAsia="Calibri" w:hAnsi="Times New Roman" w:cs="Times New Roman"/>
          <w:color w:val="111111"/>
          <w:szCs w:val="28"/>
          <w:lang w:eastAsia="en-US"/>
        </w:rPr>
        <w:t xml:space="preserve"> в контексте налаживания эффективных кросс-культурных коммуникаций.</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бизнес-культурах. Факторы, влияющие на отношение к труду, национальные особенности. Межкультурные сопоставления моделей мотивации в различных странах. </w:t>
      </w:r>
      <w:proofErr w:type="gramStart"/>
      <w:r>
        <w:rPr>
          <w:rFonts w:ascii="Times New Roman" w:eastAsia="Calibri" w:hAnsi="Times New Roman" w:cs="Times New Roman"/>
          <w:color w:val="111111"/>
          <w:szCs w:val="28"/>
          <w:lang w:eastAsia="en-US"/>
        </w:rPr>
        <w:t>Мотивация  культурно</w:t>
      </w:r>
      <w:proofErr w:type="gramEnd"/>
      <w:r>
        <w:rPr>
          <w:rFonts w:ascii="Times New Roman" w:eastAsia="Calibri" w:hAnsi="Times New Roman" w:cs="Times New Roman"/>
          <w:color w:val="111111"/>
          <w:szCs w:val="28"/>
          <w:lang w:eastAsia="en-US"/>
        </w:rPr>
        <w:t xml:space="preserve">-разнородного персонала. Специфика продвижения, подготовки и переподготовки кадров в разных странах мира. </w:t>
      </w:r>
    </w:p>
    <w:p w:rsidR="001A0A48" w:rsidRDefault="001A0A48">
      <w:pPr>
        <w:jc w:val="both"/>
        <w:rPr>
          <w:rFonts w:ascii="Times New Roman" w:eastAsia="Calibri" w:hAnsi="Times New Roman" w:cs="Times New Roman"/>
          <w:b/>
          <w:bCs/>
          <w:color w:val="111111"/>
          <w:szCs w:val="28"/>
          <w:lang w:eastAsia="en-US"/>
        </w:rPr>
      </w:pPr>
    </w:p>
    <w:p w:rsidR="001A0A48" w:rsidRDefault="001C22BF">
      <w:pPr>
        <w:jc w:val="both"/>
        <w:rPr>
          <w:color w:val="111111"/>
        </w:rPr>
      </w:pPr>
      <w:r>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Признание ценности различий и управление разнородной рабочей силой. Развитие навыков, необходимых для успешного кросс-культурного взаимодействия. Культурная чувствительность и кросс-культурная компетентность.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lastRenderedPageBreak/>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Китае, Южной Корее, Европе, России. 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Эффективная </w:t>
      </w:r>
      <w:proofErr w:type="spellStart"/>
      <w:r>
        <w:rPr>
          <w:rFonts w:ascii="Times New Roman" w:eastAsia="Calibri" w:hAnsi="Times New Roman" w:cs="Times New Roman"/>
          <w:color w:val="111111"/>
          <w:szCs w:val="28"/>
          <w:lang w:eastAsia="en-US"/>
        </w:rPr>
        <w:t>мультикультурная</w:t>
      </w:r>
      <w:proofErr w:type="spellEnd"/>
      <w:r>
        <w:rPr>
          <w:rFonts w:ascii="Times New Roman" w:eastAsia="Calibri" w:hAnsi="Times New Roman" w:cs="Times New Roman"/>
          <w:color w:val="111111"/>
          <w:szCs w:val="28"/>
          <w:lang w:eastAsia="en-US"/>
        </w:rPr>
        <w:t xml:space="preserve"> команда: создание и управление. Влияние конструктивизма. Модель межкультурного управления </w:t>
      </w:r>
      <w:proofErr w:type="spellStart"/>
      <w:r>
        <w:rPr>
          <w:rFonts w:ascii="Times New Roman" w:eastAsia="Calibri" w:hAnsi="Times New Roman" w:cs="Times New Roman"/>
          <w:color w:val="111111"/>
          <w:szCs w:val="28"/>
          <w:lang w:eastAsia="en-US"/>
        </w:rPr>
        <w:t>ДиСтефано</w:t>
      </w:r>
      <w:proofErr w:type="spellEnd"/>
      <w:r>
        <w:rPr>
          <w:rFonts w:ascii="Times New Roman" w:eastAsia="Calibri" w:hAnsi="Times New Roman" w:cs="Times New Roman"/>
          <w:color w:val="111111"/>
          <w:szCs w:val="28"/>
          <w:lang w:eastAsia="en-US"/>
        </w:rPr>
        <w:t xml:space="preserve"> «MBI». «Картирование». «Наведение мостов». «Интеграция». Когнитивный подход в кросс-культурном менеджменте. Модель Н. </w:t>
      </w:r>
      <w:proofErr w:type="spellStart"/>
      <w:r>
        <w:rPr>
          <w:rFonts w:ascii="Times New Roman" w:eastAsia="Calibri" w:hAnsi="Times New Roman" w:cs="Times New Roman"/>
          <w:color w:val="111111"/>
          <w:szCs w:val="28"/>
          <w:lang w:eastAsia="en-US"/>
        </w:rPr>
        <w:t>Холдена</w:t>
      </w:r>
      <w:proofErr w:type="spellEnd"/>
      <w:r>
        <w:rPr>
          <w:rFonts w:ascii="Times New Roman" w:eastAsia="Calibri" w:hAnsi="Times New Roman" w:cs="Times New Roman"/>
          <w:color w:val="111111"/>
          <w:szCs w:val="28"/>
          <w:lang w:eastAsia="en-US"/>
        </w:rPr>
        <w:t xml:space="preserve">. Модель «Третьей культуры». Создание «третьей культуры» и управление культурными различиями. «Управление разнообразием» (Б. </w:t>
      </w:r>
      <w:proofErr w:type="spellStart"/>
      <w:r>
        <w:rPr>
          <w:rFonts w:ascii="Times New Roman" w:eastAsia="Calibri" w:hAnsi="Times New Roman" w:cs="Times New Roman"/>
          <w:color w:val="111111"/>
          <w:szCs w:val="28"/>
          <w:lang w:eastAsia="en-US"/>
        </w:rPr>
        <w:t>Экелунд</w:t>
      </w:r>
      <w:proofErr w:type="spellEnd"/>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rFonts w:ascii="Times New Roman" w:hAnsi="Times New Roman" w:cs="Times New Roman"/>
          <w:color w:val="111111"/>
          <w:szCs w:val="28"/>
        </w:rPr>
      </w:pPr>
      <w:r>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Cs w:val="28"/>
          <w:lang w:eastAsia="en-US"/>
        </w:rPr>
        <w:t>мультикультурных</w:t>
      </w:r>
      <w:proofErr w:type="spellEnd"/>
      <w:r>
        <w:rPr>
          <w:rFonts w:ascii="Times New Roman" w:eastAsia="Calibri" w:hAnsi="Times New Roman" w:cs="Times New Roman"/>
          <w:color w:val="111111"/>
          <w:szCs w:val="28"/>
          <w:lang w:eastAsia="en-US"/>
        </w:rPr>
        <w:t xml:space="preserve"> компаниях. Обучение </w:t>
      </w:r>
      <w:proofErr w:type="spellStart"/>
      <w:r>
        <w:rPr>
          <w:rFonts w:ascii="Times New Roman" w:eastAsia="Calibri" w:hAnsi="Times New Roman" w:cs="Times New Roman"/>
          <w:color w:val="111111"/>
          <w:szCs w:val="28"/>
          <w:lang w:eastAsia="en-US"/>
        </w:rPr>
        <w:t>мультикультурной</w:t>
      </w:r>
      <w:proofErr w:type="spellEnd"/>
      <w:r>
        <w:rPr>
          <w:rFonts w:ascii="Times New Roman" w:eastAsia="Calibri" w:hAnsi="Times New Roman" w:cs="Times New Roman"/>
          <w:color w:val="111111"/>
          <w:szCs w:val="28"/>
          <w:lang w:eastAsia="en-US"/>
        </w:rPr>
        <w:t xml:space="preserve"> группы. Тимбилдинг в организациях с учетом кросс-культурных факторов. Особенности распределения полномочий в кросс-культурной среде.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color w:val="111111"/>
        </w:rPr>
      </w:pPr>
    </w:p>
    <w:p w:rsidR="001A0A48" w:rsidRDefault="001A0A48">
      <w:pPr>
        <w:jc w:val="both"/>
        <w:rPr>
          <w:rFonts w:cs="Times New Roman"/>
          <w:color w:val="111111"/>
          <w:szCs w:val="28"/>
        </w:rPr>
      </w:pPr>
    </w:p>
    <w:p w:rsidR="001A0A48" w:rsidRDefault="001C22BF">
      <w:pPr>
        <w:spacing w:line="360" w:lineRule="auto"/>
        <w:jc w:val="center"/>
        <w:rPr>
          <w:color w:val="111111"/>
        </w:rPr>
      </w:pPr>
      <w:r>
        <w:rPr>
          <w:rFonts w:ascii="Times New Roman" w:hAnsi="Times New Roman" w:cs="Times New Roman"/>
          <w:b/>
          <w:color w:val="111111"/>
          <w:szCs w:val="28"/>
        </w:rPr>
        <w:t>5.2. Учебно-тематический план</w:t>
      </w:r>
    </w:p>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ind w:firstLine="709"/>
        <w:jc w:val="right"/>
        <w:rPr>
          <w:color w:val="111111"/>
        </w:rPr>
      </w:pPr>
      <w:r>
        <w:rPr>
          <w:rFonts w:ascii="Times New Roman" w:hAnsi="Times New Roman" w:cs="Times New Roman"/>
          <w:color w:val="111111"/>
          <w:szCs w:val="28"/>
        </w:rPr>
        <w:t>направленность программы магистратуры: «</w:t>
      </w:r>
      <w:r>
        <w:rPr>
          <w:rFonts w:ascii="Times New Roman" w:eastAsia="Calibri" w:hAnsi="Times New Roman" w:cs="Times New Roman"/>
          <w:color w:val="111111"/>
          <w:szCs w:val="28"/>
          <w:lang w:eastAsia="en-US"/>
        </w:rPr>
        <w:t>Проектный менеджмент»</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 xml:space="preserve">Общая, в </w:t>
            </w:r>
            <w:proofErr w:type="spellStart"/>
            <w:r>
              <w:rPr>
                <w:rFonts w:ascii="Times New Roman" w:hAnsi="Times New Roman" w:cs="Times New Roman"/>
                <w:color w:val="111111"/>
                <w:sz w:val="18"/>
                <w:szCs w:val="18"/>
              </w:rPr>
              <w:t>т.ч</w:t>
            </w:r>
            <w:proofErr w:type="spellEnd"/>
            <w:r>
              <w:rPr>
                <w:rFonts w:ascii="Times New Roman" w:hAnsi="Times New Roman" w:cs="Times New Roman"/>
                <w:color w:val="111111"/>
                <w:sz w:val="18"/>
                <w:szCs w:val="18"/>
              </w:rPr>
              <w:t>.:</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rsidP="00E8578E">
            <w:pPr>
              <w:widowControl w:val="0"/>
              <w:jc w:val="center"/>
              <w:rPr>
                <w:color w:val="111111"/>
              </w:rPr>
            </w:pPr>
            <w:r>
              <w:rPr>
                <w:rFonts w:ascii="Times New Roman" w:hAnsi="Times New Roman" w:cs="Times New Roman"/>
                <w:bCs/>
                <w:color w:val="111111"/>
                <w:sz w:val="24"/>
              </w:rPr>
              <w:t>2</w:t>
            </w:r>
            <w:r w:rsidR="00E8578E">
              <w:rPr>
                <w:rFonts w:ascii="Times New Roman" w:hAnsi="Times New Roman" w:cs="Times New Roman"/>
                <w:bCs/>
                <w:color w:val="111111"/>
                <w:sz w:val="24"/>
              </w:rPr>
              <w:t>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rsidP="00E8578E">
            <w:pPr>
              <w:widowControl w:val="0"/>
              <w:jc w:val="center"/>
              <w:rPr>
                <w:color w:val="111111"/>
              </w:rPr>
            </w:pPr>
            <w:r>
              <w:rPr>
                <w:rFonts w:ascii="Times New Roman" w:hAnsi="Times New Roman" w:cs="Times New Roman"/>
                <w:bCs/>
                <w:color w:val="111111"/>
                <w:sz w:val="24"/>
              </w:rPr>
              <w:t>2</w:t>
            </w:r>
            <w:r w:rsidR="00E8578E">
              <w:rPr>
                <w:rFonts w:ascii="Times New Roman" w:hAnsi="Times New Roman" w:cs="Times New Roman"/>
                <w:bCs/>
                <w:color w:val="111111"/>
                <w:sz w:val="24"/>
              </w:rPr>
              <w:t>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6</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 xml:space="preserve">В целом по </w:t>
            </w:r>
            <w:r>
              <w:rPr>
                <w:rFonts w:ascii="Times New Roman" w:hAnsi="Times New Roman" w:cs="Times New Roman"/>
                <w:b/>
                <w:color w:val="111111"/>
                <w:sz w:val="24"/>
              </w:rPr>
              <w:lastRenderedPageBreak/>
              <w:t>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lastRenderedPageBreak/>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32</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76</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 xml:space="preserve">Согласно </w:t>
            </w:r>
            <w:r>
              <w:rPr>
                <w:rFonts w:ascii="Times New Roman" w:hAnsi="Times New Roman" w:cs="Times New Roman"/>
                <w:color w:val="111111"/>
                <w:sz w:val="24"/>
              </w:rPr>
              <w:lastRenderedPageBreak/>
              <w:t>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Итого в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70</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bl>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rPr>
          <w:color w:val="111111"/>
        </w:rPr>
      </w:pPr>
      <w:r>
        <w:rPr>
          <w:rFonts w:ascii="Times New Roman" w:hAnsi="Times New Roman" w:cs="Times New Roman"/>
          <w:color w:val="111111"/>
          <w:szCs w:val="28"/>
        </w:rPr>
        <w:t xml:space="preserve">направленность программы магистратуры: </w:t>
      </w:r>
      <w:r>
        <w:rPr>
          <w:rFonts w:ascii="Times New Roman" w:eastAsia="Calibri" w:hAnsi="Times New Roman" w:cs="F"/>
          <w:color w:val="111111"/>
          <w:szCs w:val="28"/>
          <w:lang w:eastAsia="en-US"/>
        </w:rPr>
        <w:t xml:space="preserve">«Менеджмент и маркетинг в спорте» </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 xml:space="preserve">Общая, в </w:t>
            </w:r>
            <w:proofErr w:type="spellStart"/>
            <w:r>
              <w:rPr>
                <w:rFonts w:ascii="Times New Roman" w:hAnsi="Times New Roman" w:cs="Times New Roman"/>
                <w:color w:val="111111"/>
                <w:sz w:val="18"/>
                <w:szCs w:val="18"/>
              </w:rPr>
              <w:t>т.ч</w:t>
            </w:r>
            <w:proofErr w:type="spellEnd"/>
            <w:r>
              <w:rPr>
                <w:rFonts w:ascii="Times New Roman" w:hAnsi="Times New Roman" w:cs="Times New Roman"/>
                <w:color w:val="111111"/>
                <w:sz w:val="18"/>
                <w:szCs w:val="18"/>
              </w:rPr>
              <w:t>.:</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22</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4</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84</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c>
          <w:tcPr>
            <w:tcW w:w="708"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22</w:t>
            </w:r>
          </w:p>
        </w:tc>
        <w:tc>
          <w:tcPr>
            <w:tcW w:w="85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0</w:t>
            </w:r>
          </w:p>
        </w:tc>
        <w:tc>
          <w:tcPr>
            <w:tcW w:w="1277"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1306"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78</w:t>
            </w:r>
          </w:p>
        </w:tc>
        <w:tc>
          <w:tcPr>
            <w:tcW w:w="217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r>
    </w:tbl>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ind w:firstLine="709"/>
        <w:rPr>
          <w:color w:val="111111"/>
        </w:rPr>
      </w:pPr>
      <w:r>
        <w:rPr>
          <w:rFonts w:ascii="Times New Roman" w:hAnsi="Times New Roman" w:cs="Times New Roman"/>
          <w:color w:val="111111"/>
          <w:szCs w:val="28"/>
        </w:rPr>
        <w:t xml:space="preserve">направленность программы магистратуры: </w:t>
      </w:r>
      <w:r>
        <w:rPr>
          <w:rFonts w:ascii="Times New Roman" w:eastAsia="Calibri" w:hAnsi="Times New Roman" w:cs="F"/>
          <w:color w:val="111111"/>
          <w:szCs w:val="28"/>
          <w:lang w:eastAsia="en-US"/>
        </w:rPr>
        <w:t xml:space="preserve">«Управленческий консалтинг» </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Общая, в т.</w:t>
            </w:r>
            <w:r w:rsidR="00C43769">
              <w:rPr>
                <w:rFonts w:ascii="Times New Roman" w:hAnsi="Times New Roman" w:cs="Times New Roman"/>
                <w:color w:val="111111"/>
                <w:sz w:val="18"/>
                <w:szCs w:val="18"/>
              </w:rPr>
              <w:t xml:space="preserve"> </w:t>
            </w:r>
            <w:r>
              <w:rPr>
                <w:rFonts w:ascii="Times New Roman" w:hAnsi="Times New Roman" w:cs="Times New Roman"/>
                <w:color w:val="111111"/>
                <w:sz w:val="18"/>
                <w:szCs w:val="18"/>
              </w:rPr>
              <w:t>ч.:</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кросс-культурном </w:t>
            </w:r>
            <w:r>
              <w:rPr>
                <w:rFonts w:ascii="Times New Roman" w:eastAsia="Calibri" w:hAnsi="Times New Roman" w:cs="Times New Roman"/>
                <w:bCs/>
                <w:color w:val="111111"/>
                <w:sz w:val="24"/>
                <w:lang w:eastAsia="en-US"/>
              </w:rPr>
              <w:lastRenderedPageBreak/>
              <w:t>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lastRenderedPageBreak/>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4</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78</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c>
          <w:tcPr>
            <w:tcW w:w="708"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28</w:t>
            </w:r>
          </w:p>
        </w:tc>
        <w:tc>
          <w:tcPr>
            <w:tcW w:w="85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33</w:t>
            </w:r>
          </w:p>
        </w:tc>
        <w:tc>
          <w:tcPr>
            <w:tcW w:w="1277"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67</w:t>
            </w:r>
          </w:p>
        </w:tc>
        <w:tc>
          <w:tcPr>
            <w:tcW w:w="1306"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72</w:t>
            </w:r>
          </w:p>
        </w:tc>
        <w:tc>
          <w:tcPr>
            <w:tcW w:w="217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r>
    </w:tbl>
    <w:p w:rsidR="001A0A48" w:rsidRDefault="001A0A48">
      <w:pPr>
        <w:keepNext/>
        <w:keepLines/>
        <w:spacing w:line="360" w:lineRule="auto"/>
        <w:ind w:firstLine="709"/>
        <w:outlineLvl w:val="3"/>
        <w:rPr>
          <w:rFonts w:ascii="Times New Roman" w:hAnsi="Times New Roman" w:cs="Times New Roman"/>
          <w:b/>
          <w:color w:val="111111"/>
          <w:szCs w:val="28"/>
        </w:rPr>
      </w:pPr>
    </w:p>
    <w:p w:rsidR="001A0A48" w:rsidRDefault="001C22BF">
      <w:pPr>
        <w:keepNext/>
        <w:keepLines/>
        <w:spacing w:line="360" w:lineRule="auto"/>
        <w:ind w:firstLine="709"/>
        <w:jc w:val="center"/>
        <w:outlineLvl w:val="3"/>
        <w:rPr>
          <w:color w:val="111111"/>
        </w:rPr>
      </w:pPr>
      <w:r>
        <w:rPr>
          <w:rFonts w:ascii="Times New Roman" w:hAnsi="Times New Roman" w:cs="Times New Roman"/>
          <w:b/>
          <w:color w:val="111111"/>
          <w:szCs w:val="28"/>
        </w:rPr>
        <w:t>5.3. Содержание семинаров, практических занятий</w:t>
      </w:r>
    </w:p>
    <w:p w:rsidR="001A0A48" w:rsidRDefault="001C22BF">
      <w:pPr>
        <w:keepNext/>
        <w:jc w:val="right"/>
        <w:rPr>
          <w:color w:val="111111"/>
        </w:rPr>
      </w:pPr>
      <w:r>
        <w:rPr>
          <w:rFonts w:ascii="Times New Roman" w:hAnsi="Times New Roman" w:cs="Times New Roman"/>
          <w:color w:val="111111"/>
          <w:szCs w:val="28"/>
        </w:rPr>
        <w:t>Таблица 3</w:t>
      </w:r>
    </w:p>
    <w:p w:rsidR="001A0A48" w:rsidRDefault="001A0A48">
      <w:pPr>
        <w:keepNext/>
        <w:jc w:val="center"/>
        <w:rPr>
          <w:rFonts w:ascii="Times New Roman" w:hAnsi="Times New Roman" w:cs="Times New Roman"/>
          <w:color w:val="111111"/>
          <w:sz w:val="18"/>
          <w:szCs w:val="18"/>
        </w:rPr>
      </w:pPr>
    </w:p>
    <w:tbl>
      <w:tblPr>
        <w:tblStyle w:val="aff"/>
        <w:tblW w:w="9916" w:type="dxa"/>
        <w:tblLayout w:type="fixed"/>
        <w:tblLook w:val="04A0" w:firstRow="1" w:lastRow="0" w:firstColumn="1" w:lastColumn="0" w:noHBand="0" w:noVBand="1"/>
      </w:tblPr>
      <w:tblGrid>
        <w:gridCol w:w="2694"/>
        <w:gridCol w:w="3822"/>
        <w:gridCol w:w="3400"/>
      </w:tblGrid>
      <w:tr w:rsidR="001A0A48" w:rsidTr="00C43769">
        <w:tc>
          <w:tcPr>
            <w:tcW w:w="2694" w:type="dxa"/>
          </w:tcPr>
          <w:p w:rsidR="001A0A48" w:rsidRDefault="001C22BF">
            <w:pPr>
              <w:keepNext/>
              <w:widowControl w:val="0"/>
              <w:jc w:val="both"/>
              <w:rPr>
                <w:color w:val="111111"/>
              </w:rPr>
            </w:pPr>
            <w:r>
              <w:rPr>
                <w:rFonts w:ascii="Times New Roman" w:hAnsi="Times New Roman" w:cs="Times New Roman"/>
                <w:b/>
                <w:color w:val="111111"/>
                <w:sz w:val="24"/>
              </w:rPr>
              <w:t>Наименование тем (разделов) дисциплины</w:t>
            </w:r>
          </w:p>
        </w:tc>
        <w:tc>
          <w:tcPr>
            <w:tcW w:w="3822" w:type="dxa"/>
          </w:tcPr>
          <w:p w:rsidR="001A0A48" w:rsidRDefault="001C22BF">
            <w:pPr>
              <w:keepNext/>
              <w:widowControl w:val="0"/>
              <w:jc w:val="both"/>
              <w:rPr>
                <w:color w:val="111111"/>
              </w:rPr>
            </w:pPr>
            <w:r>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rsidR="001A0A48" w:rsidRDefault="001A0A48">
            <w:pPr>
              <w:keepNext/>
              <w:widowControl w:val="0"/>
              <w:jc w:val="both"/>
              <w:rPr>
                <w:rFonts w:ascii="Times New Roman" w:hAnsi="Times New Roman" w:cs="Times New Roman"/>
                <w:b/>
                <w:color w:val="111111"/>
                <w:sz w:val="24"/>
              </w:rPr>
            </w:pPr>
          </w:p>
        </w:tc>
        <w:tc>
          <w:tcPr>
            <w:tcW w:w="3400" w:type="dxa"/>
          </w:tcPr>
          <w:p w:rsidR="001A0A48" w:rsidRDefault="001C22BF">
            <w:pPr>
              <w:keepNext/>
              <w:widowControl w:val="0"/>
              <w:jc w:val="both"/>
              <w:rPr>
                <w:color w:val="111111"/>
              </w:rPr>
            </w:pPr>
            <w:r>
              <w:rPr>
                <w:rFonts w:ascii="Times New Roman" w:hAnsi="Times New Roman" w:cs="Times New Roman"/>
                <w:b/>
                <w:color w:val="111111"/>
                <w:sz w:val="24"/>
              </w:rPr>
              <w:t>Формы проведения занятий</w:t>
            </w:r>
          </w:p>
        </w:tc>
      </w:tr>
      <w:tr w:rsidR="001A0A48" w:rsidTr="00C43769">
        <w:tc>
          <w:tcPr>
            <w:tcW w:w="2694" w:type="dxa"/>
          </w:tcPr>
          <w:p w:rsidR="001A0A48" w:rsidRDefault="001C22BF">
            <w:pPr>
              <w:widowControl w:val="0"/>
              <w:jc w:val="both"/>
              <w:rPr>
                <w:color w:val="111111"/>
              </w:rPr>
            </w:pPr>
            <w:r>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3822" w:type="dxa"/>
          </w:tcPr>
          <w:p w:rsidR="001A0A48" w:rsidRDefault="001C22BF">
            <w:pPr>
              <w:widowControl w:val="0"/>
              <w:rPr>
                <w:color w:val="111111"/>
              </w:rPr>
            </w:pPr>
            <w:r>
              <w:rPr>
                <w:rFonts w:ascii="Times New Roman" w:hAnsi="Times New Roman" w:cs="Times New Roman"/>
                <w:color w:val="111111"/>
                <w:sz w:val="24"/>
              </w:rPr>
              <w:t>1.</w:t>
            </w:r>
            <w:r>
              <w:rPr>
                <w:rFonts w:ascii="Times New Roman" w:eastAsia="Calibri" w:hAnsi="Times New Roman" w:cs="Times New Roman"/>
                <w:color w:val="111111"/>
                <w:sz w:val="24"/>
              </w:rPr>
              <w:t xml:space="preserve"> Принципы, методы и подходы в кросс-культурном менеджменте. </w:t>
            </w:r>
          </w:p>
          <w:p w:rsidR="001A0A48" w:rsidRDefault="001C22BF">
            <w:pPr>
              <w:widowControl w:val="0"/>
              <w:rPr>
                <w:color w:val="111111"/>
              </w:rPr>
            </w:pPr>
            <w:r>
              <w:rPr>
                <w:rFonts w:ascii="Times New Roman" w:eastAsia="Calibri" w:hAnsi="Times New Roman" w:cs="Times New Roman"/>
                <w:color w:val="111111"/>
                <w:sz w:val="24"/>
              </w:rPr>
              <w:t>2.Этапы развития кросс-культурного менеджмента. 3.Основные направления и актуальные проблемы.</w:t>
            </w:r>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4. Глобальный бизнес: взаимопроникновение и синергия культур.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1,3,4; раздел 9: 1-9</w:t>
            </w:r>
          </w:p>
        </w:tc>
        <w:tc>
          <w:tcPr>
            <w:tcW w:w="3400" w:type="dxa"/>
          </w:tcPr>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Блиц-опрос, дискуссия.</w:t>
            </w:r>
          </w:p>
        </w:tc>
      </w:tr>
      <w:tr w:rsidR="001A0A48" w:rsidTr="00C43769">
        <w:tc>
          <w:tcPr>
            <w:tcW w:w="2694" w:type="dxa"/>
          </w:tcPr>
          <w:p w:rsidR="001A0A48" w:rsidRDefault="001C22BF">
            <w:pPr>
              <w:widowControl w:val="0"/>
              <w:shd w:val="clear" w:color="auto" w:fill="FFFFFF"/>
              <w:jc w:val="both"/>
              <w:rPr>
                <w:color w:val="111111"/>
              </w:rPr>
            </w:pPr>
            <w:r>
              <w:rPr>
                <w:rFonts w:ascii="Times New Roman" w:hAnsi="Times New Roman" w:cs="Times New Roman"/>
                <w:bCs/>
                <w:color w:val="111111"/>
                <w:sz w:val="24"/>
              </w:rPr>
              <w:t xml:space="preserve">Тема 2. Источники и составные части национальных моделей менеджмента </w:t>
            </w:r>
          </w:p>
          <w:p w:rsidR="001A0A48" w:rsidRDefault="001A0A48">
            <w:pPr>
              <w:widowControl w:val="0"/>
              <w:rPr>
                <w:rFonts w:eastAsiaTheme="minorHAnsi" w:cs="Times New Roman"/>
                <w:bCs/>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1. Влияние менталитета и культуры на модель менеджмента.</w:t>
            </w:r>
          </w:p>
          <w:p w:rsidR="001A0A48" w:rsidRDefault="001C22BF">
            <w:pPr>
              <w:widowControl w:val="0"/>
              <w:rPr>
                <w:color w:val="111111"/>
              </w:rPr>
            </w:pPr>
            <w:r>
              <w:rPr>
                <w:rFonts w:ascii="Times New Roman" w:hAnsi="Times New Roman" w:cs="Times New Roman"/>
                <w:color w:val="111111"/>
                <w:sz w:val="24"/>
              </w:rPr>
              <w:t>2.Особенности модели менеджмента Китая. 3.Особенности модели менеджмента Японии. 4.Особенности модели менеджмента США. 5.Особенности российской модели менеджмента</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1,2,4; раздел 9: 1-9</w:t>
            </w:r>
          </w:p>
        </w:tc>
        <w:tc>
          <w:tcPr>
            <w:tcW w:w="3400" w:type="dxa"/>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Решение кейса.</w:t>
            </w:r>
          </w:p>
        </w:tc>
      </w:tr>
      <w:tr w:rsidR="001A0A48" w:rsidTr="00C43769">
        <w:tc>
          <w:tcPr>
            <w:tcW w:w="2694" w:type="dxa"/>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p w:rsidR="001A0A48" w:rsidRDefault="001A0A48">
            <w:pPr>
              <w:widowControl w:val="0"/>
              <w:rPr>
                <w:rFonts w:eastAsiaTheme="minorHAnsi" w:cs="Times New Roman"/>
                <w:bCs/>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 xml:space="preserve">1.Верования и ценностные ориентации как основа кросс-культурных сопоставлений (С. </w:t>
            </w:r>
            <w:proofErr w:type="spellStart"/>
            <w:r>
              <w:rPr>
                <w:rFonts w:ascii="Times New Roman" w:hAnsi="Times New Roman" w:cs="Times New Roman"/>
                <w:color w:val="111111"/>
                <w:sz w:val="24"/>
              </w:rPr>
              <w:t>Иошимури</w:t>
            </w:r>
            <w:proofErr w:type="spellEnd"/>
            <w:r>
              <w:rPr>
                <w:rFonts w:ascii="Times New Roman" w:hAnsi="Times New Roman" w:cs="Times New Roman"/>
                <w:color w:val="111111"/>
                <w:sz w:val="24"/>
              </w:rPr>
              <w:t xml:space="preserve">, У. </w:t>
            </w:r>
            <w:proofErr w:type="spellStart"/>
            <w:r>
              <w:rPr>
                <w:rFonts w:ascii="Times New Roman" w:hAnsi="Times New Roman" w:cs="Times New Roman"/>
                <w:color w:val="111111"/>
                <w:sz w:val="24"/>
              </w:rPr>
              <w:t>Нойман</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2.</w:t>
            </w:r>
            <w:r>
              <w:rPr>
                <w:rFonts w:ascii="Times New Roman" w:eastAsia="Calibri" w:hAnsi="Times New Roman" w:cs="Times New Roman"/>
                <w:color w:val="111111"/>
                <w:sz w:val="24"/>
              </w:rPr>
              <w:t xml:space="preserve"> Концепция Дж. Бермана. 3.</w:t>
            </w:r>
            <w:r>
              <w:rPr>
                <w:rFonts w:ascii="Times New Roman" w:hAnsi="Times New Roman" w:cs="Times New Roman"/>
                <w:color w:val="111111"/>
                <w:sz w:val="24"/>
              </w:rPr>
              <w:t>Модель культуры Ф. </w:t>
            </w:r>
            <w:proofErr w:type="spellStart"/>
            <w:r>
              <w:rPr>
                <w:rFonts w:ascii="Times New Roman" w:hAnsi="Times New Roman" w:cs="Times New Roman"/>
                <w:color w:val="111111"/>
                <w:sz w:val="24"/>
              </w:rPr>
              <w:t>Тромпенаарса</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4.Культурная карта Р. </w:t>
            </w:r>
            <w:proofErr w:type="spellStart"/>
            <w:r>
              <w:rPr>
                <w:rFonts w:ascii="Times New Roman" w:hAnsi="Times New Roman" w:cs="Times New Roman"/>
                <w:color w:val="111111"/>
                <w:sz w:val="24"/>
              </w:rPr>
              <w:t>Инглхарта</w:t>
            </w:r>
            <w:proofErr w:type="spellEnd"/>
            <w:r>
              <w:rPr>
                <w:rFonts w:ascii="Times New Roman" w:hAnsi="Times New Roman" w:cs="Times New Roman"/>
                <w:color w:val="111111"/>
                <w:sz w:val="24"/>
              </w:rPr>
              <w:t xml:space="preserve"> и </w:t>
            </w:r>
            <w:proofErr w:type="spellStart"/>
            <w:r>
              <w:rPr>
                <w:rFonts w:ascii="Times New Roman" w:hAnsi="Times New Roman" w:cs="Times New Roman"/>
                <w:color w:val="111111"/>
                <w:sz w:val="24"/>
              </w:rPr>
              <w:t>К.Велцера</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5. Классификации культур Э. Холла.  </w:t>
            </w:r>
          </w:p>
          <w:p w:rsidR="001A0A48" w:rsidRDefault="001C22BF">
            <w:pPr>
              <w:widowControl w:val="0"/>
              <w:rPr>
                <w:color w:val="111111"/>
              </w:rPr>
            </w:pPr>
            <w:r>
              <w:rPr>
                <w:rFonts w:ascii="Times New Roman" w:hAnsi="Times New Roman" w:cs="Times New Roman"/>
                <w:color w:val="111111"/>
                <w:sz w:val="24"/>
              </w:rPr>
              <w:t xml:space="preserve">6.Параметры культур </w:t>
            </w:r>
            <w:proofErr w:type="spellStart"/>
            <w:r>
              <w:rPr>
                <w:rFonts w:ascii="Times New Roman" w:hAnsi="Times New Roman" w:cs="Times New Roman"/>
                <w:color w:val="111111"/>
                <w:sz w:val="24"/>
              </w:rPr>
              <w:t>Хофстеде</w:t>
            </w:r>
            <w:proofErr w:type="spellEnd"/>
            <w:r>
              <w:rPr>
                <w:rFonts w:ascii="Times New Roman" w:hAnsi="Times New Roman" w:cs="Times New Roman"/>
                <w:color w:val="111111"/>
                <w:sz w:val="24"/>
              </w:rPr>
              <w:t xml:space="preserve"> и </w:t>
            </w:r>
            <w:r>
              <w:rPr>
                <w:rFonts w:ascii="Times New Roman" w:hAnsi="Times New Roman" w:cs="Times New Roman"/>
                <w:color w:val="111111"/>
                <w:sz w:val="24"/>
              </w:rPr>
              <w:lastRenderedPageBreak/>
              <w:t xml:space="preserve">их критика.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1,2,4; раздел 9: 1-9</w:t>
            </w:r>
          </w:p>
        </w:tc>
        <w:tc>
          <w:tcPr>
            <w:tcW w:w="3400" w:type="dxa"/>
          </w:tcPr>
          <w:p w:rsidR="001A0A48" w:rsidRDefault="001C22BF">
            <w:pPr>
              <w:widowControl w:val="0"/>
              <w:jc w:val="both"/>
              <w:rPr>
                <w:color w:val="111111"/>
              </w:rPr>
            </w:pPr>
            <w:r>
              <w:rPr>
                <w:rFonts w:ascii="Times New Roman" w:eastAsia="Calibri" w:hAnsi="Times New Roman" w:cs="Times New Roman"/>
                <w:color w:val="111111"/>
                <w:sz w:val="24"/>
                <w:lang w:bidi="ru-RU"/>
              </w:rPr>
              <w:lastRenderedPageBreak/>
              <w:t>Блиц-опрос.</w:t>
            </w:r>
          </w:p>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Ситуационные задачи</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международном контексте </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eastAsia="Calibri" w:hAnsi="Times New Roman" w:cs="Times New Roman"/>
                <w:color w:val="111111"/>
                <w:sz w:val="24"/>
              </w:rPr>
              <w:t xml:space="preserve">1.Плюсы и минусы экономической и культурной глобализации, отрицательных тенденций, связанных с формированием глобальной бизнес-культуры. </w:t>
            </w:r>
          </w:p>
          <w:p w:rsidR="001A0A48" w:rsidRDefault="001C22BF">
            <w:pPr>
              <w:widowControl w:val="0"/>
              <w:rPr>
                <w:color w:val="111111"/>
              </w:rPr>
            </w:pPr>
            <w:r>
              <w:rPr>
                <w:rFonts w:ascii="Times New Roman" w:eastAsia="Calibri" w:hAnsi="Times New Roman" w:cs="Times New Roman"/>
                <w:color w:val="111111"/>
                <w:sz w:val="24"/>
              </w:rPr>
              <w:t xml:space="preserve">2.Принципы культурного многообразия и толерантности в современном мире. 3.Национально-культурная корректность. </w:t>
            </w:r>
          </w:p>
          <w:p w:rsidR="001A0A48" w:rsidRDefault="001C22BF">
            <w:pPr>
              <w:widowControl w:val="0"/>
              <w:rPr>
                <w:color w:val="111111"/>
              </w:rPr>
            </w:pPr>
            <w:r>
              <w:rPr>
                <w:rFonts w:ascii="Times New Roman" w:eastAsia="Calibri" w:hAnsi="Times New Roman" w:cs="Times New Roman"/>
                <w:color w:val="111111"/>
                <w:sz w:val="24"/>
              </w:rPr>
              <w:t>4.</w:t>
            </w:r>
            <w:r>
              <w:rPr>
                <w:rFonts w:ascii="Times New Roman" w:hAnsi="Times New Roman" w:cs="Times New Roman"/>
                <w:color w:val="111111"/>
                <w:sz w:val="24"/>
              </w:rPr>
              <w:t>Этический менеджмент.</w:t>
            </w:r>
          </w:p>
          <w:p w:rsidR="001A0A48" w:rsidRDefault="001C22BF">
            <w:pPr>
              <w:widowControl w:val="0"/>
              <w:rPr>
                <w:color w:val="111111"/>
              </w:rPr>
            </w:pPr>
            <w:r>
              <w:rPr>
                <w:rFonts w:ascii="Times New Roman" w:hAnsi="Times New Roman" w:cs="Times New Roman"/>
                <w:color w:val="111111"/>
                <w:sz w:val="24"/>
              </w:rPr>
              <w:t>5.</w:t>
            </w:r>
            <w:r>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2,3,4; раздел 9: 1-9</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1. Модели зарубежных корпоративных культур, их характерные особенности и сравнительный анализ. 2.</w:t>
            </w:r>
            <w:r>
              <w:rPr>
                <w:rFonts w:ascii="Times New Roman" w:eastAsia="Calibri" w:hAnsi="Times New Roman" w:cs="Times New Roman"/>
                <w:color w:val="111111"/>
                <w:sz w:val="24"/>
              </w:rPr>
              <w:t xml:space="preserve">Корпоративная культура в условиях </w:t>
            </w:r>
            <w:proofErr w:type="spellStart"/>
            <w:r>
              <w:rPr>
                <w:rFonts w:ascii="Times New Roman" w:eastAsia="Calibri" w:hAnsi="Times New Roman" w:cs="Times New Roman"/>
                <w:color w:val="111111"/>
                <w:sz w:val="24"/>
              </w:rPr>
              <w:t>мультикультурализма</w:t>
            </w:r>
            <w:proofErr w:type="spellEnd"/>
            <w:r>
              <w:rPr>
                <w:rFonts w:ascii="Times New Roman" w:eastAsia="Calibri" w:hAnsi="Times New Roman" w:cs="Times New Roman"/>
                <w:color w:val="111111"/>
                <w:sz w:val="24"/>
              </w:rPr>
              <w:t xml:space="preserve"> в контексте налаживания эффективных кросс-культурных коммуникаций.</w:t>
            </w:r>
          </w:p>
          <w:p w:rsidR="001A0A48" w:rsidRDefault="001C22BF">
            <w:pPr>
              <w:widowControl w:val="0"/>
              <w:rPr>
                <w:color w:val="111111"/>
              </w:rPr>
            </w:pPr>
            <w:r>
              <w:rPr>
                <w:rFonts w:ascii="Times New Roman" w:eastAsia="Calibri" w:hAnsi="Times New Roman" w:cs="Times New Roman"/>
                <w:color w:val="111111"/>
                <w:sz w:val="24"/>
                <w:lang w:eastAsia="en-US"/>
              </w:rPr>
              <w:t>3. Межкультурные сопоставления моделей мотивации в различных странах.</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2,3,4; раздел 9: 2,3,5</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 xml:space="preserve">1. </w:t>
            </w:r>
            <w:r>
              <w:rPr>
                <w:rFonts w:ascii="Times New Roman" w:eastAsia="Calibri" w:hAnsi="Times New Roman" w:cs="Times New Roman"/>
                <w:color w:val="111111"/>
                <w:sz w:val="24"/>
              </w:rPr>
              <w:t xml:space="preserve">Характеристики национальных стилей лидерства. </w:t>
            </w:r>
          </w:p>
          <w:p w:rsidR="001A0A48" w:rsidRDefault="001C22BF">
            <w:pPr>
              <w:widowControl w:val="0"/>
              <w:rPr>
                <w:color w:val="111111"/>
              </w:rPr>
            </w:pPr>
            <w:r>
              <w:rPr>
                <w:rFonts w:ascii="Times New Roman" w:eastAsia="Calibri" w:hAnsi="Times New Roman" w:cs="Times New Roman"/>
                <w:color w:val="111111"/>
                <w:sz w:val="24"/>
              </w:rPr>
              <w:t xml:space="preserve">2.Фактор доверия в специфике культур и менталитетов народов мира. </w:t>
            </w:r>
          </w:p>
          <w:p w:rsidR="001A0A48" w:rsidRDefault="001C22BF">
            <w:pPr>
              <w:widowControl w:val="0"/>
              <w:rPr>
                <w:color w:val="111111"/>
              </w:rPr>
            </w:pPr>
            <w:r>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rsidR="001A0A48" w:rsidRDefault="001C22BF">
            <w:pPr>
              <w:widowControl w:val="0"/>
              <w:rPr>
                <w:color w:val="111111"/>
              </w:rPr>
            </w:pPr>
            <w:r>
              <w:rPr>
                <w:rFonts w:ascii="Times New Roman" w:eastAsia="Calibri" w:hAnsi="Times New Roman" w:cs="Times New Roman"/>
                <w:color w:val="111111"/>
                <w:sz w:val="24"/>
              </w:rPr>
              <w:t xml:space="preserve">4.Эффективная </w:t>
            </w:r>
            <w:proofErr w:type="spellStart"/>
            <w:r>
              <w:rPr>
                <w:rFonts w:ascii="Times New Roman" w:eastAsia="Calibri" w:hAnsi="Times New Roman" w:cs="Times New Roman"/>
                <w:color w:val="111111"/>
                <w:sz w:val="24"/>
              </w:rPr>
              <w:t>мультикультурная</w:t>
            </w:r>
            <w:proofErr w:type="spellEnd"/>
            <w:r>
              <w:rPr>
                <w:rFonts w:ascii="Times New Roman" w:eastAsia="Calibri" w:hAnsi="Times New Roman" w:cs="Times New Roman"/>
                <w:color w:val="111111"/>
                <w:sz w:val="24"/>
              </w:rPr>
              <w:t xml:space="preserve"> команда: создание и управление. </w:t>
            </w:r>
            <w:r>
              <w:rPr>
                <w:rFonts w:ascii="Times New Roman" w:hAnsi="Times New Roman" w:cs="Times New Roman"/>
                <w:color w:val="111111"/>
                <w:sz w:val="24"/>
              </w:rPr>
              <w:t>рекомендуемые источники: раздел 8: 2,4 раздел 9: 1-9</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bl>
    <w:p w:rsidR="001A0A48" w:rsidRDefault="001A0A48">
      <w:pPr>
        <w:spacing w:line="360" w:lineRule="auto"/>
        <w:ind w:firstLine="709"/>
        <w:contextualSpacing/>
        <w:jc w:val="both"/>
        <w:rPr>
          <w:rFonts w:ascii="Times New Roman" w:hAnsi="Times New Roman" w:cs="Times New Roman"/>
          <w:b/>
          <w:color w:val="111111"/>
          <w:szCs w:val="28"/>
        </w:rPr>
      </w:pPr>
    </w:p>
    <w:p w:rsidR="00A97031" w:rsidRDefault="00A97031">
      <w:pPr>
        <w:spacing w:line="360" w:lineRule="auto"/>
        <w:ind w:firstLine="709"/>
        <w:contextualSpacing/>
        <w:jc w:val="both"/>
        <w:rPr>
          <w:rFonts w:ascii="Times New Roman" w:hAnsi="Times New Roman" w:cs="Times New Roman"/>
          <w:b/>
          <w:color w:val="111111"/>
          <w:szCs w:val="28"/>
        </w:rPr>
      </w:pPr>
    </w:p>
    <w:p w:rsidR="001A0A48" w:rsidRDefault="001C22BF">
      <w:pPr>
        <w:spacing w:line="360" w:lineRule="auto"/>
        <w:ind w:firstLine="709"/>
        <w:contextualSpacing/>
        <w:jc w:val="both"/>
        <w:rPr>
          <w:color w:val="111111"/>
        </w:rPr>
      </w:pPr>
      <w:r>
        <w:rPr>
          <w:rFonts w:ascii="Times New Roman" w:hAnsi="Times New Roman" w:cs="Times New Roman"/>
          <w:b/>
          <w:color w:val="111111"/>
          <w:szCs w:val="28"/>
        </w:rPr>
        <w:lastRenderedPageBreak/>
        <w:t>6. Перечень учебно-методического обеспечения для самостоятельной работы обучающихся по дисциплине</w:t>
      </w:r>
    </w:p>
    <w:p w:rsidR="001A0A48" w:rsidRDefault="001C22BF">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rsidR="001A0A48" w:rsidRDefault="001C22BF">
      <w:pPr>
        <w:pStyle w:val="afa"/>
        <w:jc w:val="right"/>
        <w:rPr>
          <w:color w:val="111111"/>
        </w:rPr>
      </w:pPr>
      <w:r>
        <w:rPr>
          <w:rFonts w:ascii="Times New Roman" w:hAnsi="Times New Roman" w:cs="Times New Roman"/>
          <w:color w:val="111111"/>
          <w:szCs w:val="28"/>
        </w:rPr>
        <w:t>Таблица 4</w:t>
      </w:r>
    </w:p>
    <w:p w:rsidR="001A0A48" w:rsidRDefault="001A0A48">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2632"/>
        <w:gridCol w:w="4309"/>
        <w:gridCol w:w="3402"/>
      </w:tblGrid>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keepNext/>
              <w:widowControl w:val="0"/>
              <w:jc w:val="center"/>
              <w:rPr>
                <w:color w:val="111111"/>
              </w:rPr>
            </w:pPr>
            <w:r>
              <w:rPr>
                <w:rFonts w:ascii="Times New Roman" w:hAnsi="Times New Roman" w:cs="Times New Roman"/>
                <w:b/>
                <w:color w:val="111111"/>
                <w:sz w:val="24"/>
              </w:rPr>
              <w:t>Наименование тем (разделов) дисциплины</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keepNext/>
              <w:widowControl w:val="0"/>
              <w:jc w:val="center"/>
              <w:rPr>
                <w:color w:val="111111"/>
              </w:rPr>
            </w:pPr>
            <w:r>
              <w:rPr>
                <w:rFonts w:ascii="Times New Roman" w:hAnsi="Times New Roman" w:cs="Times New Roman"/>
                <w:b/>
                <w:color w:val="111111"/>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63"/>
              <w:widowControl w:val="0"/>
              <w:ind w:right="-1"/>
              <w:rPr>
                <w:color w:val="111111"/>
              </w:rPr>
            </w:pPr>
            <w:r>
              <w:rPr>
                <w:rFonts w:cs="Times New Roman"/>
                <w:bCs/>
                <w:color w:val="111111"/>
                <w:sz w:val="24"/>
                <w:shd w:val="clear" w:color="auto" w:fill="FFFFFF"/>
              </w:rPr>
              <w:t xml:space="preserve">Тема 1. Кросс-культурный менеджмент и его значение в системе подготовки менеджеров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Cs w:val="28"/>
                <w:lang w:eastAsia="en-US"/>
              </w:rPr>
              <w:t xml:space="preserve"> </w:t>
            </w:r>
            <w:r>
              <w:rPr>
                <w:rFonts w:ascii="Times New Roman" w:eastAsia="Calibri" w:hAnsi="Times New Roman" w:cs="Times New Roman"/>
                <w:color w:val="111111"/>
                <w:sz w:val="24"/>
                <w:lang w:eastAsia="en-US"/>
              </w:rPr>
              <w:t xml:space="preserve">Кросс-культурный анализ в менеджменте.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2.Специфика дефиниции культуры в контексте управленческих наук. </w:t>
            </w:r>
          </w:p>
          <w:p w:rsidR="001A0A48" w:rsidRDefault="001C22BF">
            <w:pPr>
              <w:widowControl w:val="0"/>
              <w:jc w:val="both"/>
              <w:rPr>
                <w:color w:val="111111"/>
              </w:rPr>
            </w:pPr>
            <w:r>
              <w:rPr>
                <w:rFonts w:ascii="Times New Roman" w:eastAsia="Calibri" w:hAnsi="Times New Roman" w:cs="Times New Roman"/>
                <w:color w:val="111111"/>
                <w:sz w:val="24"/>
                <w:lang w:eastAsia="en-US"/>
              </w:rPr>
              <w:t>3.Типы культур и цивилизаций.</w:t>
            </w:r>
          </w:p>
          <w:p w:rsidR="001A0A48" w:rsidRDefault="001C22BF">
            <w:pPr>
              <w:widowControl w:val="0"/>
              <w:jc w:val="both"/>
              <w:rPr>
                <w:color w:val="111111"/>
              </w:rPr>
            </w:pPr>
            <w:r>
              <w:rPr>
                <w:rFonts w:ascii="Times New Roman" w:eastAsia="Calibri" w:hAnsi="Times New Roman" w:cs="Times New Roman"/>
                <w:color w:val="111111"/>
                <w:sz w:val="24"/>
                <w:lang w:eastAsia="en-US"/>
              </w:rPr>
              <w:t>4. Сущность и типология барьеров в межкультурных деловых коммуникациях. рекомендации по преодолению кросс-культурных барьеров в организационных коммуникациях.</w:t>
            </w:r>
          </w:p>
          <w:p w:rsidR="001A0A48" w:rsidRDefault="001C22BF">
            <w:pPr>
              <w:widowControl w:val="0"/>
              <w:jc w:val="both"/>
              <w:rPr>
                <w:color w:val="111111"/>
              </w:rPr>
            </w:pPr>
            <w:r>
              <w:rPr>
                <w:rFonts w:ascii="Times New Roman" w:hAnsi="Times New Roman" w:cs="Times New Roman"/>
                <w:bCs/>
                <w:color w:val="111111"/>
                <w:sz w:val="24"/>
              </w:rPr>
              <w:t>5.</w:t>
            </w:r>
            <w:r>
              <w:rPr>
                <w:rFonts w:ascii="Times New Roman" w:hAnsi="Times New Roman" w:cs="Times New Roman"/>
                <w:color w:val="111111"/>
                <w:sz w:val="24"/>
                <w:lang w:eastAsia="en-US"/>
              </w:rPr>
              <w:t xml:space="preserve"> Этно-социальные стереотипы и </w:t>
            </w:r>
            <w:proofErr w:type="spellStart"/>
            <w:r>
              <w:rPr>
                <w:rFonts w:ascii="Times New Roman" w:hAnsi="Times New Roman" w:cs="Times New Roman"/>
                <w:color w:val="111111"/>
                <w:sz w:val="24"/>
                <w:lang w:eastAsia="en-US"/>
              </w:rPr>
              <w:t>этноцентризм</w:t>
            </w:r>
            <w:proofErr w:type="spellEnd"/>
            <w:r>
              <w:rPr>
                <w:rFonts w:ascii="Times New Roman" w:hAnsi="Times New Roman" w:cs="Times New Roman"/>
                <w:color w:val="111111"/>
                <w:sz w:val="24"/>
                <w:lang w:eastAsia="en-US"/>
              </w:rPr>
              <w:t xml:space="preserve">. </w:t>
            </w:r>
          </w:p>
          <w:p w:rsidR="001A0A48" w:rsidRDefault="001C22BF">
            <w:pPr>
              <w:widowControl w:val="0"/>
              <w:jc w:val="both"/>
              <w:rPr>
                <w:color w:val="111111"/>
              </w:rPr>
            </w:pPr>
            <w:r>
              <w:rPr>
                <w:rFonts w:ascii="Times New Roman" w:hAnsi="Times New Roman" w:cs="Times New Roman"/>
                <w:color w:val="111111"/>
                <w:sz w:val="24"/>
                <w:lang w:eastAsia="en-US"/>
              </w:rPr>
              <w:t xml:space="preserve">6.Кросс-культурный шок и способы его преодоления. </w:t>
            </w:r>
          </w:p>
          <w:p w:rsidR="001A0A48" w:rsidRDefault="001C22BF">
            <w:pPr>
              <w:widowControl w:val="0"/>
              <w:jc w:val="both"/>
              <w:rPr>
                <w:color w:val="111111"/>
              </w:rPr>
            </w:pPr>
            <w:r>
              <w:rPr>
                <w:rFonts w:ascii="Times New Roman" w:hAnsi="Times New Roman" w:cs="Times New Roman"/>
                <w:color w:val="111111"/>
                <w:sz w:val="24"/>
                <w:lang w:eastAsia="en-US"/>
              </w:rPr>
              <w:t xml:space="preserve">7.Управление межкультурными различиями. </w:t>
            </w:r>
            <w:r>
              <w:rPr>
                <w:rFonts w:ascii="Times New Roman" w:hAnsi="Times New Roman" w:cs="Times New Roman"/>
                <w:bCs/>
                <w:color w:val="111111"/>
                <w:sz w:val="24"/>
              </w:rPr>
              <w:t>рекомендуемые источники: раздел 8: 1-4;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63"/>
              <w:widowControl w:val="0"/>
              <w:shd w:val="clear" w:color="auto" w:fill="auto"/>
              <w:ind w:right="-1"/>
              <w:rPr>
                <w:color w:val="111111"/>
              </w:rPr>
            </w:pPr>
            <w:r>
              <w:rPr>
                <w:rFonts w:cs="Times New Roman"/>
                <w:bCs/>
                <w:color w:val="111111"/>
                <w:sz w:val="24"/>
                <w:shd w:val="clear" w:color="auto" w:fill="FFFFFF"/>
              </w:rPr>
              <w:t xml:space="preserve">Тема 2. Источники и составные части национальных моделей менеджмента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rPr>
              <w:t>1.</w:t>
            </w:r>
            <w:r>
              <w:rPr>
                <w:rFonts w:ascii="Times New Roman" w:hAnsi="Times New Roman" w:cs="Times New Roman"/>
                <w:color w:val="111111"/>
                <w:sz w:val="24"/>
                <w:lang w:eastAsia="en-US"/>
              </w:rPr>
              <w:t xml:space="preserve"> Влияние культурных различий на развитие школ менеджмента. 2.</w:t>
            </w:r>
            <w:r>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1-9</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Тема 3. Классификация и ранжирование деловых культур по типу ценностных ориентаций</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rPr>
              <w:t>1.</w:t>
            </w:r>
            <w:r>
              <w:rPr>
                <w:rFonts w:ascii="Times New Roman" w:hAnsi="Times New Roman" w:cs="Times New Roman"/>
                <w:color w:val="111111"/>
                <w:sz w:val="24"/>
              </w:rPr>
              <w:t xml:space="preserve"> Классификация деловых культур по странам Р. Льюиса.</w:t>
            </w:r>
          </w:p>
          <w:p w:rsidR="001A0A48" w:rsidRDefault="001C22BF">
            <w:pPr>
              <w:widowControl w:val="0"/>
              <w:jc w:val="both"/>
              <w:rPr>
                <w:color w:val="111111"/>
              </w:rPr>
            </w:pPr>
            <w:r>
              <w:rPr>
                <w:rFonts w:ascii="Times New Roman" w:hAnsi="Times New Roman" w:cs="Times New Roman"/>
                <w:bCs/>
                <w:color w:val="111111"/>
                <w:sz w:val="24"/>
              </w:rPr>
              <w:t>2.</w:t>
            </w:r>
            <w:r>
              <w:rPr>
                <w:rFonts w:ascii="Times New Roman" w:hAnsi="Times New Roman" w:cs="Times New Roman"/>
                <w:color w:val="111111"/>
                <w:sz w:val="24"/>
              </w:rPr>
              <w:t xml:space="preserve"> Социальные ориентации и их влияние на различие национальных культур (Г. </w:t>
            </w:r>
            <w:proofErr w:type="spellStart"/>
            <w:r>
              <w:rPr>
                <w:rFonts w:ascii="Times New Roman" w:hAnsi="Times New Roman" w:cs="Times New Roman"/>
                <w:color w:val="111111"/>
                <w:sz w:val="24"/>
              </w:rPr>
              <w:t>Лейн</w:t>
            </w:r>
            <w:proofErr w:type="spellEnd"/>
            <w:r>
              <w:rPr>
                <w:rFonts w:ascii="Times New Roman" w:hAnsi="Times New Roman" w:cs="Times New Roman"/>
                <w:color w:val="111111"/>
                <w:sz w:val="24"/>
              </w:rPr>
              <w:t xml:space="preserve">, Дж. </w:t>
            </w:r>
            <w:proofErr w:type="spellStart"/>
            <w:r>
              <w:rPr>
                <w:rFonts w:ascii="Times New Roman" w:hAnsi="Times New Roman" w:cs="Times New Roman"/>
                <w:color w:val="111111"/>
                <w:sz w:val="24"/>
              </w:rPr>
              <w:t>Дистефано</w:t>
            </w:r>
            <w:proofErr w:type="spellEnd"/>
            <w:r>
              <w:rPr>
                <w:rFonts w:ascii="Times New Roman" w:hAnsi="Times New Roman" w:cs="Times New Roman"/>
                <w:color w:val="111111"/>
                <w:sz w:val="24"/>
              </w:rPr>
              <w:t xml:space="preserve">). 3.Проблемы и возможности синергии национальных культур (теория «Z» по У. </w:t>
            </w:r>
            <w:proofErr w:type="spellStart"/>
            <w:r>
              <w:rPr>
                <w:rFonts w:ascii="Times New Roman" w:hAnsi="Times New Roman" w:cs="Times New Roman"/>
                <w:color w:val="111111"/>
                <w:sz w:val="24"/>
              </w:rPr>
              <w:t>Оучи</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Pr>
                <w:rFonts w:ascii="Times New Roman" w:hAnsi="Times New Roman" w:cs="Times New Roman"/>
                <w:color w:val="111111"/>
                <w:sz w:val="24"/>
              </w:rPr>
              <w:lastRenderedPageBreak/>
              <w:t xml:space="preserve">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lastRenderedPageBreak/>
              <w:t xml:space="preserve">Тема 4. Эффективные кросс-культурные коммуникации и навыки ведения переговоров в международном контексте </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rsidR="001A0A48" w:rsidRDefault="001C22BF">
            <w:pPr>
              <w:widowControl w:val="0"/>
              <w:jc w:val="both"/>
              <w:rPr>
                <w:color w:val="111111"/>
              </w:rPr>
            </w:pPr>
            <w:r>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Pr>
                <w:rFonts w:ascii="Times New Roman" w:hAnsi="Times New Roman" w:cs="Times New Roman"/>
                <w:color w:val="111111"/>
                <w:sz w:val="24"/>
              </w:rPr>
              <w:t xml:space="preserve">Международный и национальный этикет разных стран. </w:t>
            </w:r>
          </w:p>
          <w:p w:rsidR="001A0A48" w:rsidRDefault="001C22BF">
            <w:pPr>
              <w:widowControl w:val="0"/>
              <w:jc w:val="both"/>
              <w:rPr>
                <w:color w:val="111111"/>
              </w:rPr>
            </w:pPr>
            <w:r>
              <w:rPr>
                <w:rFonts w:ascii="Times New Roman" w:hAnsi="Times New Roman" w:cs="Times New Roman"/>
                <w:color w:val="111111"/>
                <w:sz w:val="24"/>
              </w:rPr>
              <w:t xml:space="preserve">4. </w:t>
            </w:r>
            <w:r>
              <w:rPr>
                <w:rFonts w:ascii="Times New Roman" w:eastAsia="Calibri" w:hAnsi="Times New Roman" w:cs="Times New Roman"/>
                <w:color w:val="111111"/>
                <w:sz w:val="24"/>
                <w:lang w:eastAsia="en-US"/>
              </w:rPr>
              <w:t xml:space="preserve">Национальная специфика </w:t>
            </w:r>
            <w:proofErr w:type="spellStart"/>
            <w:r>
              <w:rPr>
                <w:rFonts w:ascii="Times New Roman" w:eastAsia="Calibri" w:hAnsi="Times New Roman" w:cs="Times New Roman"/>
                <w:color w:val="111111"/>
                <w:sz w:val="24"/>
                <w:lang w:eastAsia="en-US"/>
              </w:rPr>
              <w:t>дресс</w:t>
            </w:r>
            <w:proofErr w:type="spellEnd"/>
            <w:r>
              <w:rPr>
                <w:rFonts w:ascii="Times New Roman" w:eastAsia="Calibri" w:hAnsi="Times New Roman" w:cs="Times New Roman"/>
                <w:color w:val="111111"/>
                <w:sz w:val="24"/>
                <w:lang w:eastAsia="en-US"/>
              </w:rPr>
              <w:t>-кода.</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hanging="4"/>
              <w:jc w:val="both"/>
              <w:rPr>
                <w:color w:val="111111"/>
              </w:rPr>
            </w:pPr>
            <w:r>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2.Межкультурные сопоставления моделей мотивации в различных странах. </w:t>
            </w:r>
          </w:p>
          <w:p w:rsidR="001A0A48" w:rsidRDefault="00C43769">
            <w:pPr>
              <w:widowControl w:val="0"/>
              <w:jc w:val="both"/>
              <w:rPr>
                <w:color w:val="111111"/>
              </w:rPr>
            </w:pPr>
            <w:r>
              <w:rPr>
                <w:rFonts w:ascii="Times New Roman" w:eastAsia="Calibri" w:hAnsi="Times New Roman" w:cs="Times New Roman"/>
                <w:color w:val="111111"/>
                <w:sz w:val="24"/>
                <w:lang w:eastAsia="en-US"/>
              </w:rPr>
              <w:t>3.Мотивация </w:t>
            </w:r>
            <w:r w:rsidR="001C22BF">
              <w:rPr>
                <w:rFonts w:ascii="Times New Roman" w:eastAsia="Calibri" w:hAnsi="Times New Roman" w:cs="Times New Roman"/>
                <w:color w:val="111111"/>
                <w:sz w:val="24"/>
                <w:lang w:eastAsia="en-US"/>
              </w:rPr>
              <w:t xml:space="preserve">культурно-разнородного персонала. 4.Специфика продвижения, подготовки и переподготовки кадров в разных странах мира. </w:t>
            </w:r>
          </w:p>
          <w:p w:rsidR="001A0A48" w:rsidRDefault="001C22BF">
            <w:pPr>
              <w:widowControl w:val="0"/>
            </w:pPr>
            <w:r>
              <w:rPr>
                <w:rStyle w:val="46"/>
                <w:rFonts w:cs="Times New Roman"/>
                <w:bCs/>
                <w:color w:val="111111"/>
                <w:spacing w:val="0"/>
                <w:sz w:val="24"/>
                <w:szCs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 xml:space="preserve">Тема 6. Управление человеческими ресурсами в международном кросс-культурном контексте </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Модель межкультурного управления </w:t>
            </w:r>
            <w:proofErr w:type="spellStart"/>
            <w:r>
              <w:rPr>
                <w:rFonts w:ascii="Times New Roman" w:eastAsia="Calibri" w:hAnsi="Times New Roman" w:cs="Times New Roman"/>
                <w:color w:val="111111"/>
                <w:sz w:val="24"/>
                <w:lang w:eastAsia="en-US"/>
              </w:rPr>
              <w:t>ДиСтефано</w:t>
            </w:r>
            <w:proofErr w:type="spellEnd"/>
            <w:r>
              <w:rPr>
                <w:rFonts w:ascii="Times New Roman" w:eastAsia="Calibri" w:hAnsi="Times New Roman" w:cs="Times New Roman"/>
                <w:color w:val="111111"/>
                <w:sz w:val="24"/>
                <w:lang w:eastAsia="en-US"/>
              </w:rPr>
              <w:t xml:space="preserve"> «MBI». «Картирование». «Наведение мостов». «Интеграция». 2.Когнитивный подход в кросс-культурном менеджменте. Модель Н. </w:t>
            </w:r>
            <w:proofErr w:type="spellStart"/>
            <w:r>
              <w:rPr>
                <w:rFonts w:ascii="Times New Roman" w:eastAsia="Calibri" w:hAnsi="Times New Roman" w:cs="Times New Roman"/>
                <w:color w:val="111111"/>
                <w:sz w:val="24"/>
                <w:lang w:eastAsia="en-US"/>
              </w:rPr>
              <w:t>Холдена</w:t>
            </w:r>
            <w:proofErr w:type="spellEnd"/>
            <w:r>
              <w:rPr>
                <w:rFonts w:ascii="Times New Roman" w:eastAsia="Calibri" w:hAnsi="Times New Roman" w:cs="Times New Roman"/>
                <w:color w:val="111111"/>
                <w:sz w:val="24"/>
                <w:lang w:eastAsia="en-US"/>
              </w:rPr>
              <w:t xml:space="preserve">.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3.Модель «Третьей культуры». 4.«Управление разнообразием» (Б. </w:t>
            </w:r>
            <w:proofErr w:type="spellStart"/>
            <w:r>
              <w:rPr>
                <w:rFonts w:ascii="Times New Roman" w:eastAsia="Calibri" w:hAnsi="Times New Roman" w:cs="Times New Roman"/>
                <w:color w:val="111111"/>
                <w:sz w:val="24"/>
                <w:lang w:eastAsia="en-US"/>
              </w:rPr>
              <w:t>Экелунд</w:t>
            </w:r>
            <w:proofErr w:type="spellEnd"/>
            <w:r>
              <w:rPr>
                <w:rFonts w:ascii="Times New Roman" w:eastAsia="Calibri" w:hAnsi="Times New Roman" w:cs="Times New Roman"/>
                <w:color w:val="111111"/>
                <w:sz w:val="24"/>
                <w:lang w:eastAsia="en-US"/>
              </w:rPr>
              <w:t xml:space="preserve">).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5.Потенциал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 w:val="24"/>
                <w:lang w:eastAsia="en-US"/>
              </w:rPr>
              <w:t>мультикультурных</w:t>
            </w:r>
            <w:proofErr w:type="spellEnd"/>
            <w:r>
              <w:rPr>
                <w:rFonts w:ascii="Times New Roman" w:eastAsia="Calibri" w:hAnsi="Times New Roman" w:cs="Times New Roman"/>
                <w:color w:val="111111"/>
                <w:sz w:val="24"/>
                <w:lang w:eastAsia="en-US"/>
              </w:rPr>
              <w:t xml:space="preserve"> компаниях.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6.Тимбилдинг в организациях с учетом кросс-культурных факторов. </w:t>
            </w:r>
          </w:p>
          <w:p w:rsidR="001A0A48" w:rsidRDefault="001C22BF">
            <w:pPr>
              <w:widowControl w:val="0"/>
              <w:jc w:val="both"/>
              <w:rPr>
                <w:color w:val="111111"/>
              </w:rPr>
            </w:pPr>
            <w:r>
              <w:rPr>
                <w:rFonts w:ascii="Times New Roman" w:eastAsia="Calibri" w:hAnsi="Times New Roman" w:cs="Times New Roman"/>
                <w:color w:val="111111"/>
                <w:sz w:val="24"/>
                <w:lang w:eastAsia="en-US"/>
              </w:rPr>
              <w:t>7. О</w:t>
            </w:r>
            <w:r>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rsidR="001A0A48" w:rsidRDefault="001C22BF">
            <w:pPr>
              <w:widowControl w:val="0"/>
            </w:pPr>
            <w:r>
              <w:rPr>
                <w:rStyle w:val="46"/>
                <w:rFonts w:cs="Times New Roman"/>
                <w:bCs/>
                <w:color w:val="111111"/>
                <w:spacing w:val="0"/>
                <w:sz w:val="24"/>
                <w:szCs w:val="24"/>
              </w:rPr>
              <w:t>рекомендуемые источники: раздел 8: 2,3,4; раздел 9: 1-9</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rsidR="001A0A48" w:rsidRDefault="001A0A48">
      <w:pPr>
        <w:spacing w:line="360" w:lineRule="auto"/>
        <w:contextualSpacing/>
        <w:jc w:val="both"/>
        <w:rPr>
          <w:rFonts w:ascii="Times New Roman" w:hAnsi="Times New Roman" w:cs="Times New Roman"/>
          <w:color w:val="111111"/>
          <w:szCs w:val="28"/>
          <w:lang w:bidi="ru-RU"/>
        </w:rPr>
      </w:pPr>
    </w:p>
    <w:p w:rsidR="001A0A48" w:rsidRDefault="001C22BF">
      <w:pPr>
        <w:keepNext/>
        <w:keepLines/>
        <w:spacing w:line="360" w:lineRule="auto"/>
        <w:ind w:firstLine="720"/>
        <w:jc w:val="both"/>
        <w:outlineLvl w:val="3"/>
        <w:rPr>
          <w:color w:val="111111"/>
        </w:rPr>
      </w:pPr>
      <w:r>
        <w:rPr>
          <w:rFonts w:ascii="Times New Roman" w:hAnsi="Times New Roman" w:cs="Times New Roman"/>
          <w:b/>
          <w:bCs/>
          <w:color w:val="111111"/>
          <w:szCs w:val="28"/>
        </w:rPr>
        <w:lastRenderedPageBreak/>
        <w:t>6.2. Перечень вопросов, заданий, тем для подготовки к текущему контролю</w:t>
      </w:r>
    </w:p>
    <w:p w:rsidR="001A0A48" w:rsidRDefault="001C22BF">
      <w:pPr>
        <w:spacing w:line="360" w:lineRule="auto"/>
        <w:ind w:firstLine="709"/>
        <w:jc w:val="both"/>
        <w:rPr>
          <w:color w:val="111111"/>
        </w:rPr>
      </w:pPr>
      <w:r>
        <w:rPr>
          <w:rFonts w:ascii="Times New Roman" w:hAnsi="Times New Roman" w:cs="Times New Roman"/>
          <w:b/>
          <w:color w:val="111111"/>
          <w:szCs w:val="28"/>
          <w:lang w:eastAsia="en-US"/>
        </w:rPr>
        <w:t>Примеры кейсов.</w:t>
      </w:r>
    </w:p>
    <w:p w:rsidR="001A0A48" w:rsidRDefault="001C22BF">
      <w:pPr>
        <w:spacing w:line="360" w:lineRule="auto"/>
        <w:ind w:firstLine="709"/>
        <w:jc w:val="both"/>
        <w:rPr>
          <w:color w:val="111111"/>
        </w:rPr>
      </w:pPr>
      <w:r>
        <w:rPr>
          <w:rFonts w:ascii="Times New Roman" w:hAnsi="Times New Roman" w:cs="Times New Roman"/>
          <w:i/>
          <w:color w:val="111111"/>
          <w:szCs w:val="28"/>
          <w:lang w:eastAsia="en-US"/>
        </w:rPr>
        <w:t xml:space="preserve">Примеры кейсов по теме 4. </w:t>
      </w:r>
    </w:p>
    <w:p w:rsidR="001A0A48" w:rsidRDefault="001C22BF">
      <w:pPr>
        <w:spacing w:line="360" w:lineRule="auto"/>
        <w:jc w:val="both"/>
        <w:rPr>
          <w:color w:val="111111"/>
        </w:rPr>
      </w:pPr>
      <w:r>
        <w:rPr>
          <w:rFonts w:ascii="Times New Roman" w:hAnsi="Times New Roman" w:cs="Times New Roman"/>
          <w:bCs/>
          <w:color w:val="111111"/>
          <w:spacing w:val="3"/>
          <w:szCs w:val="28"/>
        </w:rPr>
        <w:t>Описание ситуации.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rsidR="001A0A48" w:rsidRDefault="001C22BF">
      <w:pPr>
        <w:spacing w:line="360" w:lineRule="auto"/>
        <w:jc w:val="both"/>
        <w:rPr>
          <w:color w:val="111111"/>
        </w:rPr>
      </w:pPr>
      <w:r>
        <w:rPr>
          <w:rFonts w:ascii="Times New Roman" w:hAnsi="Times New Roman" w:cs="Times New Roman"/>
          <w:color w:val="111111"/>
          <w:spacing w:val="3"/>
          <w:szCs w:val="28"/>
        </w:rPr>
        <w:t>"Кадры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w:t>
      </w:r>
      <w:proofErr w:type="spellStart"/>
      <w:r>
        <w:rPr>
          <w:rFonts w:ascii="Times New Roman" w:hAnsi="Times New Roman" w:cs="Times New Roman"/>
          <w:color w:val="111111"/>
          <w:spacing w:val="3"/>
          <w:szCs w:val="28"/>
        </w:rPr>
        <w:t>Разувайкин</w:t>
      </w:r>
      <w:proofErr w:type="spellEnd"/>
      <w:r>
        <w:rPr>
          <w:rFonts w:ascii="Times New Roman" w:hAnsi="Times New Roman" w:cs="Times New Roman"/>
          <w:color w:val="111111"/>
          <w:spacing w:val="3"/>
          <w:szCs w:val="28"/>
        </w:rPr>
        <w:t>,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 много говорить, писать письма, но в реальности ничего не произойдет".</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Много нюансов есть в деловой переписке, хотя китайцы не очень любят электронную почту. Сегодня у них в почете чаты и мессенджеры. </w:t>
      </w:r>
      <w:proofErr w:type="spellStart"/>
      <w:r>
        <w:rPr>
          <w:rFonts w:ascii="Times New Roman" w:hAnsi="Times New Roman" w:cs="Times New Roman"/>
          <w:color w:val="111111"/>
          <w:spacing w:val="3"/>
          <w:szCs w:val="28"/>
        </w:rPr>
        <w:t>WeChat</w:t>
      </w:r>
      <w:proofErr w:type="spellEnd"/>
      <w:r>
        <w:rPr>
          <w:rFonts w:ascii="Times New Roman" w:hAnsi="Times New Roman" w:cs="Times New Roman"/>
          <w:color w:val="111111"/>
          <w:spacing w:val="3"/>
          <w:szCs w:val="28"/>
        </w:rPr>
        <w:t xml:space="preserve"> является самым популярным мобильным приложением для общения в Китае. </w:t>
      </w:r>
      <w:r>
        <w:rPr>
          <w:rFonts w:ascii="Times New Roman" w:hAnsi="Times New Roman" w:cs="Times New Roman"/>
          <w:color w:val="111111"/>
          <w:spacing w:val="3"/>
          <w:szCs w:val="28"/>
        </w:rPr>
        <w:lastRenderedPageBreak/>
        <w:t>Тимофей Ким, региональный директор ГК "</w:t>
      </w:r>
      <w:proofErr w:type="spellStart"/>
      <w:r>
        <w:rPr>
          <w:rFonts w:ascii="Times New Roman" w:hAnsi="Times New Roman" w:cs="Times New Roman"/>
          <w:color w:val="111111"/>
          <w:spacing w:val="3"/>
          <w:szCs w:val="28"/>
        </w:rPr>
        <w:t>ТендерПро</w:t>
      </w:r>
      <w:proofErr w:type="spellEnd"/>
      <w:r>
        <w:rPr>
          <w:rFonts w:ascii="Times New Roman" w:hAnsi="Times New Roman" w:cs="Times New Roman"/>
          <w:color w:val="111111"/>
          <w:spacing w:val="3"/>
          <w:szCs w:val="28"/>
        </w:rPr>
        <w:t xml:space="preserve">"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w:t>
      </w:r>
      <w:proofErr w:type="gramStart"/>
      <w:r>
        <w:rPr>
          <w:rFonts w:ascii="Times New Roman" w:hAnsi="Times New Roman" w:cs="Times New Roman"/>
          <w:color w:val="111111"/>
          <w:spacing w:val="3"/>
          <w:szCs w:val="28"/>
        </w:rPr>
        <w:t>и...</w:t>
      </w:r>
      <w:proofErr w:type="gramEnd"/>
      <w:r>
        <w:rPr>
          <w:rFonts w:ascii="Times New Roman" w:hAnsi="Times New Roman" w:cs="Times New Roman"/>
          <w:color w:val="111111"/>
          <w:spacing w:val="3"/>
          <w:szCs w:val="28"/>
        </w:rPr>
        <w:t>"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rsidR="001A0A48" w:rsidRDefault="001C22BF">
      <w:pPr>
        <w:spacing w:line="360" w:lineRule="auto"/>
        <w:jc w:val="both"/>
        <w:rPr>
          <w:color w:val="111111"/>
        </w:rPr>
      </w:pPr>
      <w:r>
        <w:rPr>
          <w:rFonts w:ascii="Times New Roman" w:hAnsi="Times New Roman" w:cs="Times New Roman"/>
          <w:color w:val="111111"/>
          <w:spacing w:val="3"/>
          <w:szCs w:val="28"/>
        </w:rPr>
        <w:t>Есть еще один нюанс: в Китае цифра 4 считается несчастливой. Конечно, современные китайцы не зацикливаются на этом, но если телефон состоит из одних четверок, то стоит задуматься. Малоубедительным будет аргумент о прибыли в 44%.</w:t>
      </w:r>
    </w:p>
    <w:p w:rsidR="001A0A48" w:rsidRDefault="001C22BF">
      <w:pPr>
        <w:spacing w:line="360" w:lineRule="auto"/>
        <w:jc w:val="both"/>
        <w:rPr>
          <w:color w:val="111111"/>
        </w:rPr>
      </w:pPr>
      <w:r>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w:t>
      </w:r>
      <w:proofErr w:type="spellStart"/>
      <w:r>
        <w:rPr>
          <w:rFonts w:ascii="Times New Roman" w:hAnsi="Times New Roman" w:cs="Times New Roman"/>
          <w:color w:val="111111"/>
          <w:spacing w:val="3"/>
          <w:szCs w:val="28"/>
        </w:rPr>
        <w:t>Piraku</w:t>
      </w:r>
      <w:proofErr w:type="spellEnd"/>
      <w:r>
        <w:rPr>
          <w:rFonts w:ascii="Times New Roman" w:hAnsi="Times New Roman" w:cs="Times New Roman"/>
          <w:color w:val="111111"/>
          <w:spacing w:val="3"/>
          <w:szCs w:val="28"/>
        </w:rPr>
        <w:t xml:space="preserve">.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w:t>
      </w:r>
      <w:r>
        <w:rPr>
          <w:rFonts w:ascii="Times New Roman" w:hAnsi="Times New Roman" w:cs="Times New Roman"/>
          <w:color w:val="111111"/>
          <w:spacing w:val="3"/>
          <w:szCs w:val="28"/>
        </w:rPr>
        <w:lastRenderedPageBreak/>
        <w:t>почти месяц. Плюс вся работа останавливается примерно за неделю до праздников, да и после него тоже все долго восстанавливается".</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w:t>
      </w:r>
      <w:proofErr w:type="spellStart"/>
      <w:r>
        <w:rPr>
          <w:rFonts w:ascii="Times New Roman" w:hAnsi="Times New Roman" w:cs="Times New Roman"/>
          <w:color w:val="111111"/>
          <w:spacing w:val="3"/>
          <w:szCs w:val="28"/>
        </w:rPr>
        <w:t>small</w:t>
      </w:r>
      <w:proofErr w:type="spellEnd"/>
      <w:r>
        <w:rPr>
          <w:rFonts w:ascii="Times New Roman" w:hAnsi="Times New Roman" w:cs="Times New Roman"/>
          <w:color w:val="111111"/>
          <w:spacing w:val="3"/>
          <w:szCs w:val="28"/>
        </w:rPr>
        <w:t xml:space="preserve"> </w:t>
      </w:r>
      <w:proofErr w:type="spellStart"/>
      <w:r>
        <w:rPr>
          <w:rFonts w:ascii="Times New Roman" w:hAnsi="Times New Roman" w:cs="Times New Roman"/>
          <w:color w:val="111111"/>
          <w:spacing w:val="3"/>
          <w:szCs w:val="28"/>
        </w:rPr>
        <w:t>talk</w:t>
      </w:r>
      <w:proofErr w:type="spellEnd"/>
      <w:r>
        <w:rPr>
          <w:rFonts w:ascii="Times New Roman" w:hAnsi="Times New Roman" w:cs="Times New Roman"/>
          <w:color w:val="111111"/>
          <w:spacing w:val="3"/>
          <w:szCs w:val="28"/>
        </w:rPr>
        <w:t xml:space="preserve">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Но об этом, кажется, все уже знают.</w:t>
      </w:r>
    </w:p>
    <w:p w:rsidR="001A0A48" w:rsidRDefault="001C22BF">
      <w:pPr>
        <w:spacing w:line="360" w:lineRule="auto"/>
        <w:jc w:val="both"/>
        <w:rPr>
          <w:color w:val="111111"/>
        </w:rPr>
      </w:pPr>
      <w:r>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w:t>
      </w:r>
      <w:proofErr w:type="spellStart"/>
      <w:r>
        <w:rPr>
          <w:rFonts w:ascii="Times New Roman" w:hAnsi="Times New Roman" w:cs="Times New Roman"/>
          <w:color w:val="111111"/>
          <w:spacing w:val="3"/>
          <w:szCs w:val="28"/>
        </w:rPr>
        <w:t>Gaijin</w:t>
      </w:r>
      <w:proofErr w:type="spellEnd"/>
      <w:r>
        <w:rPr>
          <w:rFonts w:ascii="Times New Roman" w:hAnsi="Times New Roman" w:cs="Times New Roman"/>
          <w:color w:val="111111"/>
          <w:spacing w:val="3"/>
          <w:szCs w:val="28"/>
        </w:rPr>
        <w:t xml:space="preserve"> </w:t>
      </w:r>
      <w:proofErr w:type="spellStart"/>
      <w:r>
        <w:rPr>
          <w:rFonts w:ascii="Times New Roman" w:hAnsi="Times New Roman" w:cs="Times New Roman"/>
          <w:color w:val="111111"/>
          <w:spacing w:val="3"/>
          <w:szCs w:val="28"/>
        </w:rPr>
        <w:t>Entertainment</w:t>
      </w:r>
      <w:proofErr w:type="spellEnd"/>
      <w:r>
        <w:rPr>
          <w:rFonts w:ascii="Times New Roman" w:hAnsi="Times New Roman" w:cs="Times New Roman"/>
          <w:color w:val="111111"/>
          <w:spacing w:val="3"/>
          <w:szCs w:val="28"/>
        </w:rPr>
        <w:t xml:space="preserve">. - Личные встречи очень важны. Шлите им открытки на китайский Новый год, съешьте сорок килограммов </w:t>
      </w:r>
      <w:proofErr w:type="spellStart"/>
      <w:r>
        <w:rPr>
          <w:rFonts w:ascii="Times New Roman" w:hAnsi="Times New Roman" w:cs="Times New Roman"/>
          <w:color w:val="111111"/>
          <w:spacing w:val="3"/>
          <w:szCs w:val="28"/>
        </w:rPr>
        <w:t>сычуаньского</w:t>
      </w:r>
      <w:proofErr w:type="spellEnd"/>
      <w:r>
        <w:rPr>
          <w:rFonts w:ascii="Times New Roman" w:hAnsi="Times New Roman" w:cs="Times New Roman"/>
          <w:color w:val="111111"/>
          <w:spacing w:val="3"/>
          <w:szCs w:val="28"/>
        </w:rPr>
        <w:t xml:space="preserve"> перца и много тонн риса".</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w:t>
      </w:r>
      <w:proofErr w:type="spellStart"/>
      <w:r>
        <w:rPr>
          <w:rFonts w:ascii="Times New Roman" w:hAnsi="Times New Roman" w:cs="Times New Roman"/>
          <w:color w:val="111111"/>
          <w:spacing w:val="3"/>
          <w:szCs w:val="28"/>
        </w:rPr>
        <w:t>флешка</w:t>
      </w:r>
      <w:proofErr w:type="spellEnd"/>
      <w:r>
        <w:rPr>
          <w:rFonts w:ascii="Times New Roman" w:hAnsi="Times New Roman" w:cs="Times New Roman"/>
          <w:color w:val="111111"/>
          <w:spacing w:val="3"/>
          <w:szCs w:val="28"/>
        </w:rPr>
        <w:t xml:space="preserve">.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w:t>
      </w:r>
      <w:proofErr w:type="spellStart"/>
      <w:r>
        <w:rPr>
          <w:rFonts w:ascii="Times New Roman" w:hAnsi="Times New Roman" w:cs="Times New Roman"/>
          <w:color w:val="111111"/>
          <w:spacing w:val="3"/>
          <w:szCs w:val="28"/>
        </w:rPr>
        <w:t>Разувайкин</w:t>
      </w:r>
      <w:proofErr w:type="spellEnd"/>
      <w:r>
        <w:rPr>
          <w:rFonts w:ascii="Times New Roman" w:hAnsi="Times New Roman" w:cs="Times New Roman"/>
          <w:color w:val="111111"/>
          <w:spacing w:val="3"/>
          <w:szCs w:val="28"/>
        </w:rPr>
        <w:t>.</w:t>
      </w:r>
    </w:p>
    <w:p w:rsidR="001A0A48" w:rsidRDefault="001C22BF">
      <w:pPr>
        <w:spacing w:line="360" w:lineRule="auto"/>
        <w:jc w:val="both"/>
        <w:rPr>
          <w:color w:val="111111"/>
        </w:rPr>
      </w:pPr>
      <w:r>
        <w:rPr>
          <w:rFonts w:ascii="Times New Roman" w:hAnsi="Times New Roman" w:cs="Times New Roman"/>
          <w:color w:val="111111"/>
          <w:spacing w:val="3"/>
          <w:szCs w:val="28"/>
        </w:rPr>
        <w:lastRenderedPageBreak/>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rsidR="001A0A48" w:rsidRDefault="001C22BF">
      <w:pPr>
        <w:spacing w:line="360" w:lineRule="auto"/>
        <w:jc w:val="both"/>
        <w:rPr>
          <w:color w:val="111111"/>
        </w:rPr>
      </w:pPr>
      <w:r>
        <w:rPr>
          <w:rFonts w:ascii="Times New Roman" w:hAnsi="Times New Roman" w:cs="Times New Roman"/>
          <w:color w:val="111111"/>
          <w:spacing w:val="3"/>
          <w:szCs w:val="28"/>
        </w:rPr>
        <w:t>Постановка задач.</w:t>
      </w:r>
    </w:p>
    <w:p w:rsidR="001A0A48" w:rsidRDefault="001C22BF">
      <w:pPr>
        <w:spacing w:line="360" w:lineRule="auto"/>
        <w:jc w:val="both"/>
        <w:rPr>
          <w:color w:val="111111"/>
        </w:rPr>
      </w:pPr>
      <w:r>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rsidR="001A0A48" w:rsidRDefault="001C22BF">
      <w:pPr>
        <w:spacing w:line="360" w:lineRule="auto"/>
        <w:jc w:val="both"/>
        <w:rPr>
          <w:color w:val="111111"/>
        </w:rPr>
      </w:pPr>
      <w:r>
        <w:rPr>
          <w:rFonts w:ascii="Times New Roman" w:hAnsi="Times New Roman" w:cs="Times New Roman"/>
          <w:color w:val="111111"/>
          <w:spacing w:val="3"/>
          <w:szCs w:val="28"/>
        </w:rPr>
        <w:t>2. В чем особенности бизнес-менталитета китайских менеджеров?</w:t>
      </w:r>
    </w:p>
    <w:p w:rsidR="001A0A48" w:rsidRDefault="001C22BF">
      <w:pPr>
        <w:spacing w:line="360" w:lineRule="auto"/>
        <w:jc w:val="both"/>
        <w:rPr>
          <w:color w:val="111111"/>
        </w:rPr>
      </w:pPr>
      <w:bookmarkStart w:id="6" w:name="_Hlk22056017"/>
      <w:r>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6"/>
    </w:p>
    <w:p w:rsidR="001A0A48" w:rsidRDefault="001A0A48">
      <w:pPr>
        <w:spacing w:line="360" w:lineRule="auto"/>
        <w:jc w:val="both"/>
        <w:rPr>
          <w:rFonts w:ascii="Times New Roman" w:hAnsi="Times New Roman" w:cs="Times New Roman"/>
          <w:color w:val="111111"/>
          <w:szCs w:val="28"/>
        </w:rPr>
      </w:pPr>
    </w:p>
    <w:p w:rsidR="001A0A48" w:rsidRPr="00722166" w:rsidRDefault="001C22BF">
      <w:pPr>
        <w:spacing w:line="360" w:lineRule="auto"/>
        <w:jc w:val="both"/>
        <w:rPr>
          <w:rFonts w:ascii="Times New Roman" w:hAnsi="Times New Roman" w:cs="Times New Roman"/>
          <w:color w:val="111111"/>
        </w:rPr>
      </w:pPr>
      <w:r w:rsidRPr="00722166">
        <w:rPr>
          <w:rFonts w:ascii="Times New Roman" w:hAnsi="Times New Roman" w:cs="Times New Roman"/>
          <w:b/>
          <w:iCs/>
          <w:color w:val="111111"/>
          <w:kern w:val="2"/>
          <w:szCs w:val="28"/>
        </w:rPr>
        <w:t>Примерные вопросы контрольной работы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Воздействие национальной культуры на систему управления в организации.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Понятие «национальная предпринимательская система».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Значение и содержание понятия «национальная модель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Различия в типе собственности и характере социализации крупных предприятий России и США.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исторических факторов на эволюцию задач сравнительного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«Одномерные» учения об управлении: научное управление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 xml:space="preserve">Сущность и эволюция </w:t>
      </w:r>
      <w:proofErr w:type="spellStart"/>
      <w:r w:rsidRPr="00722166">
        <w:rPr>
          <w:rFonts w:ascii="Times New Roman" w:hAnsi="Times New Roman" w:cs="Times New Roman"/>
          <w:color w:val="111111"/>
          <w:szCs w:val="28"/>
        </w:rPr>
        <w:t>биохевиористских</w:t>
      </w:r>
      <w:proofErr w:type="spellEnd"/>
      <w:r w:rsidRPr="00722166">
        <w:rPr>
          <w:rFonts w:ascii="Times New Roman" w:hAnsi="Times New Roman" w:cs="Times New Roman"/>
          <w:color w:val="111111"/>
          <w:szCs w:val="28"/>
        </w:rPr>
        <w:t xml:space="preserve"> представлений об управлении в теории кросс-культурного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Американская модель менеджмента. Возможности использования некоторых характерных американских модели менеджмента в других странах.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lastRenderedPageBreak/>
        <w:t xml:space="preserve"> Современные тенденции и проблемы менеджмента европейских стран. «Евросоюз как корпорация».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Ценностные основы Скандинавской модели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Французская модель менеджмента. Стиль лидерства во французском менеджменте.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Модель менеджмента в Великобритании, ее особенности.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Управление в зарубежные подразделения японских МНК, столкновение национальных деловых культур.</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факторов макросреды и микросреды на управление организацией.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религии на особенности менеджмента в арабских странах.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Организационные отношения в системе сравнительного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Коммуникационный процесс и коммуникативные различия. Виды коммуникаций в сравнительном менеджменте.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Организационная культура. Сильная и слабая культура. Доминирующие культуры и субкультуры.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Многообразие и монокультура в организации. Способы передачи и изменения культуры организации.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Социально-психологические свойства личности и психологические особенности управления людьми с разной культурой.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национальной культуры на организационную структуру и систему управления в компании. Различные регионы и страны мира наличие характерных моделей.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Многонациональные компании в России и необходимый уровень подготовки менеджеры и экономисты в международных учебных заведениях.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Тенденции и опыт формирования многонациональных команд менеджеров для работы в различных странах. Работа российских менеджеров за рубежом.</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lastRenderedPageBreak/>
        <w:t>Менеджерские объективные и субъективные, общие и частные «технологии» в системе кросс-культурной подготовки высококвалифицированных специалистов.</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Специфические проблемы эпохи глобализации. Проблема формирования глобальной деловой культуры.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«Конфуцианского динамизма» в формировании системы менеджмента.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Характеристика национальной модели экономики и национального менеджмента в Китае.</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Особенности подготовки менеджеров в США, Европе, Японии и Китае.</w:t>
      </w:r>
    </w:p>
    <w:p w:rsidR="001A0A48" w:rsidRPr="00771F5A" w:rsidRDefault="001A0A48">
      <w:pPr>
        <w:spacing w:line="360" w:lineRule="auto"/>
        <w:rPr>
          <w:rFonts w:ascii="Times New Roman" w:hAnsi="Times New Roman" w:cs="Times New Roman"/>
          <w:b/>
          <w:iCs/>
          <w:color w:val="111111"/>
          <w:kern w:val="2"/>
          <w:szCs w:val="28"/>
        </w:rPr>
      </w:pPr>
    </w:p>
    <w:p w:rsidR="00A97031" w:rsidRPr="00771F5A" w:rsidRDefault="001C22BF" w:rsidP="00771F5A">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A97031" w:rsidRDefault="00A97031">
      <w:pPr>
        <w:spacing w:line="360" w:lineRule="auto"/>
        <w:ind w:firstLine="709"/>
        <w:jc w:val="center"/>
        <w:rPr>
          <w:rFonts w:ascii="Times New Roman" w:hAnsi="Times New Roman" w:cs="Times New Roman"/>
          <w:b/>
          <w:bCs/>
          <w:color w:val="111111"/>
          <w:szCs w:val="28"/>
        </w:rPr>
      </w:pPr>
    </w:p>
    <w:p w:rsidR="001A0A48" w:rsidRDefault="001C22BF">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rsidR="001A0A48" w:rsidRDefault="001A0A48">
      <w:pPr>
        <w:keepNext/>
        <w:keepLines/>
        <w:spacing w:line="360" w:lineRule="auto"/>
        <w:ind w:firstLine="709"/>
        <w:jc w:val="both"/>
        <w:outlineLvl w:val="3"/>
        <w:rPr>
          <w:rFonts w:ascii="Times New Roman" w:hAnsi="Times New Roman" w:cs="Times New Roman"/>
          <w:b/>
          <w:bCs/>
          <w:color w:val="111111"/>
          <w:szCs w:val="28"/>
        </w:rPr>
      </w:pPr>
    </w:p>
    <w:p w:rsidR="001A0A48" w:rsidRDefault="001C22BF">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A0A48" w:rsidRDefault="001C22BF">
      <w:pPr>
        <w:jc w:val="right"/>
        <w:rPr>
          <w:color w:val="111111"/>
        </w:rPr>
      </w:pPr>
      <w:r>
        <w:rPr>
          <w:rFonts w:ascii="Times New Roman" w:hAnsi="Times New Roman" w:cs="Times New Roman"/>
          <w:color w:val="111111"/>
          <w:szCs w:val="28"/>
        </w:rPr>
        <w:t>Таблица 6</w:t>
      </w:r>
    </w:p>
    <w:p w:rsidR="001A0A48" w:rsidRDefault="001A0A48">
      <w:pPr>
        <w:jc w:val="right"/>
        <w:rPr>
          <w:b/>
          <w:bCs/>
          <w:color w:val="111111"/>
        </w:rPr>
      </w:pPr>
    </w:p>
    <w:tbl>
      <w:tblPr>
        <w:tblpPr w:leftFromText="180" w:rightFromText="180" w:vertAnchor="text" w:tblpXSpec="right" w:tblpY="1"/>
        <w:tblW w:w="10627" w:type="dxa"/>
        <w:jc w:val="right"/>
        <w:tblLayout w:type="fixed"/>
        <w:tblLook w:val="04A0" w:firstRow="1" w:lastRow="0" w:firstColumn="1" w:lastColumn="0" w:noHBand="0" w:noVBand="1"/>
      </w:tblPr>
      <w:tblGrid>
        <w:gridCol w:w="1980"/>
        <w:gridCol w:w="2126"/>
        <w:gridCol w:w="3407"/>
        <w:gridCol w:w="3114"/>
      </w:tblGrid>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t xml:space="preserve">Наименование </w:t>
            </w:r>
            <w:r>
              <w:rPr>
                <w:rFonts w:ascii="Times New Roman" w:hAnsi="Times New Roman" w:cs="Times New Roman"/>
                <w:color w:val="111111"/>
                <w:sz w:val="22"/>
                <w:szCs w:val="22"/>
              </w:rPr>
              <w:lastRenderedPageBreak/>
              <w:t>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lastRenderedPageBreak/>
              <w:t xml:space="preserve">Наименование  </w:t>
            </w:r>
            <w:r>
              <w:rPr>
                <w:rFonts w:ascii="Times New Roman" w:hAnsi="Times New Roman" w:cs="Times New Roman"/>
                <w:color w:val="111111"/>
                <w:sz w:val="22"/>
                <w:szCs w:val="22"/>
              </w:rPr>
              <w:lastRenderedPageBreak/>
              <w:t>индикаторов достижения компетенции</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lastRenderedPageBreak/>
              <w:t>Результаты обучения</w:t>
            </w:r>
          </w:p>
          <w:p w:rsidR="001A0A48" w:rsidRDefault="001C22BF">
            <w:pPr>
              <w:widowControl w:val="0"/>
              <w:jc w:val="both"/>
              <w:rPr>
                <w:color w:val="111111"/>
              </w:rPr>
            </w:pPr>
            <w:r>
              <w:rPr>
                <w:rFonts w:ascii="Times New Roman" w:hAnsi="Times New Roman" w:cs="Times New Roman"/>
                <w:color w:val="111111"/>
                <w:sz w:val="22"/>
                <w:szCs w:val="22"/>
              </w:rPr>
              <w:lastRenderedPageBreak/>
              <w:t>(умения и знания), соотнесенные с индикаторами достижения компетенции</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lastRenderedPageBreak/>
              <w:t>Типовые контрольные задания</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Pr="008F6104" w:rsidRDefault="008F6104" w:rsidP="008F6104">
            <w:pPr>
              <w:widowControl w:val="0"/>
              <w:jc w:val="both"/>
              <w:rPr>
                <w:rFonts w:ascii="Times New Roman" w:hAnsi="Times New Roman" w:cs="Times New Roman"/>
                <w:b/>
                <w:color w:val="111111"/>
                <w:sz w:val="24"/>
              </w:rPr>
            </w:pPr>
            <w:r w:rsidRPr="008F6104">
              <w:rPr>
                <w:rFonts w:ascii="Times New Roman" w:hAnsi="Times New Roman" w:cs="Times New Roman"/>
                <w:b/>
                <w:color w:val="111111"/>
                <w:sz w:val="24"/>
              </w:rPr>
              <w:t>УК-2</w:t>
            </w:r>
          </w:p>
          <w:p w:rsidR="001A0A48" w:rsidRDefault="001C22BF" w:rsidP="008F6104">
            <w:pPr>
              <w:widowControl w:val="0"/>
              <w:jc w:val="both"/>
              <w:rPr>
                <w:color w:val="111111"/>
              </w:rPr>
            </w:pPr>
            <w:r>
              <w:rPr>
                <w:rFonts w:ascii="Times New Roman" w:hAnsi="Times New Roman" w:cs="Times New Roman"/>
                <w:color w:val="111111"/>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Pr>
                <w:rFonts w:ascii="Times New Roman" w:hAnsi="Times New Roman" w:cs="Times New Roman"/>
                <w:color w:val="111111"/>
                <w:sz w:val="24"/>
              </w:rPr>
              <w:t>т.ч</w:t>
            </w:r>
            <w:proofErr w:type="spellEnd"/>
            <w:r>
              <w:rPr>
                <w:rFonts w:ascii="Times New Roman" w:hAnsi="Times New Roman" w:cs="Times New Roman"/>
                <w:color w:val="111111"/>
                <w:sz w:val="24"/>
              </w:rPr>
              <w:t xml:space="preserve">.  в иностранной </w:t>
            </w:r>
            <w:r w:rsidRPr="008F6104">
              <w:rPr>
                <w:rFonts w:ascii="Times New Roman" w:hAnsi="Times New Roman" w:cs="Times New Roman"/>
                <w:color w:val="111111"/>
                <w:sz w:val="24"/>
              </w:rPr>
              <w:t xml:space="preserve">среде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1.Использует коммуникативные технологии, включая современные, для академического и профессионального взаимодействия.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2. Общается на иностранном языке в сфере профессиональной деятельности и в научной среде в письменной и устной форме.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модели кросс-культурных коммуникаций, п</w:t>
            </w:r>
            <w:r>
              <w:rPr>
                <w:rFonts w:ascii="Times New Roman" w:eastAsia="Calibri" w:hAnsi="Times New Roman" w:cs="Times New Roman"/>
                <w:color w:val="111111"/>
                <w:sz w:val="24"/>
                <w:lang w:eastAsia="en-US"/>
              </w:rPr>
              <w:t xml:space="preserve">ринципы, методы и подходы в кросс-культурном менеджменте; </w:t>
            </w:r>
          </w:p>
          <w:p w:rsidR="001A0A48" w:rsidRDefault="001C22BF">
            <w:pPr>
              <w:widowControl w:val="0"/>
              <w:tabs>
                <w:tab w:val="left" w:pos="540"/>
              </w:tabs>
              <w:contextualSpacing/>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кросс-культурные знания в практике академического и профессионального общения.</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значения и роль языка, фоновых знаний в историческом процессе формировании менталитета и культуры наций;</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распознавать кросс-культурные различия в процессе вербальной коммуникации с представителями других стран.</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языковых культур иностранных партнеров по общению;</w:t>
            </w:r>
          </w:p>
          <w:p w:rsidR="001A0A48" w:rsidRDefault="001C22BF">
            <w:pPr>
              <w:widowControl w:val="0"/>
              <w:tabs>
                <w:tab w:val="left" w:pos="540"/>
              </w:tabs>
              <w:contextualSpacing/>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фоновые знания при подготовке текстов и выступлений в научной и профессиональной деятельности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речевого этикета, правил ведения деловой переписки и бизнес-переговоров в кросс-культурном контексте;</w:t>
            </w:r>
          </w:p>
          <w:p w:rsidR="001A0A48" w:rsidRDefault="001C22BF">
            <w:pPr>
              <w:widowControl w:val="0"/>
              <w:jc w:val="both"/>
              <w:rPr>
                <w:color w:val="111111"/>
              </w:rPr>
            </w:pPr>
            <w:r>
              <w:rPr>
                <w:rFonts w:ascii="Times New Roman" w:eastAsia="TimesNewRomanPSMT" w:hAnsi="Times New Roman" w:cs="Times New Roman"/>
                <w:color w:val="111111"/>
                <w:sz w:val="24"/>
              </w:rPr>
              <w:t>основные нормы и принципы делового этикета на национальном и международном уровнях.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навыки кросс-культурной коммуникации в научных публикациях;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базовые представления, идеалы, ценности, нормы, символы культур и религий представителей иностранных стран;</w:t>
            </w:r>
          </w:p>
          <w:p w:rsidR="001A0A48" w:rsidRDefault="001C22BF">
            <w:pPr>
              <w:widowControl w:val="0"/>
              <w:ind w:left="33"/>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 xml:space="preserve">применять знания при анализе и интерпретации зарубежных вербальных и невербальных текстов для </w:t>
            </w:r>
            <w:r>
              <w:rPr>
                <w:rFonts w:ascii="Times New Roman" w:eastAsia="TimesNewRomanPSMT" w:hAnsi="Times New Roman" w:cs="Times New Roman"/>
                <w:color w:val="111111"/>
                <w:sz w:val="24"/>
              </w:rPr>
              <w:lastRenderedPageBreak/>
              <w:t>достижения наиболее адекватного взаимопонимания.</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hAnsi="Times New Roman" w:cs="Times New Roman"/>
                <w:color w:val="111111"/>
                <w:sz w:val="24"/>
              </w:rPr>
              <w:t xml:space="preserve">Известный экономист К. Шваб провозгласил начало четвертой промышленной революции или «революции 4.0». </w:t>
            </w:r>
          </w:p>
          <w:p w:rsidR="001A0A48" w:rsidRDefault="001C22BF">
            <w:pPr>
              <w:widowControl w:val="0"/>
              <w:jc w:val="both"/>
              <w:rPr>
                <w:color w:val="111111"/>
              </w:rPr>
            </w:pPr>
            <w:r>
              <w:rPr>
                <w:rFonts w:ascii="Times New Roman" w:hAnsi="Times New Roman" w:cs="Times New Roman"/>
                <w:color w:val="111111"/>
                <w:sz w:val="24"/>
              </w:rPr>
              <w:t xml:space="preserve">Обсудите, как данная революция влияет на развитие форм и видов кросс-культурных коммуникаций? </w:t>
            </w:r>
          </w:p>
          <w:p w:rsidR="001A0A48" w:rsidRDefault="001C22BF">
            <w:pPr>
              <w:widowControl w:val="0"/>
              <w:jc w:val="both"/>
              <w:rPr>
                <w:color w:val="111111"/>
              </w:rPr>
            </w:pPr>
            <w:r>
              <w:rPr>
                <w:rFonts w:ascii="Times New Roman" w:hAnsi="Times New Roman" w:cs="Times New Roman"/>
                <w:color w:val="111111"/>
                <w:sz w:val="24"/>
              </w:rPr>
              <w:t xml:space="preserve">Расскажите, какие вы используете инновационные технологии для изучения иностранного языка. </w:t>
            </w:r>
          </w:p>
          <w:p w:rsidR="001A0A48" w:rsidRDefault="001C22BF">
            <w:pPr>
              <w:widowControl w:val="0"/>
              <w:jc w:val="both"/>
              <w:rPr>
                <w:color w:val="111111"/>
              </w:rPr>
            </w:pPr>
            <w:r>
              <w:rPr>
                <w:rFonts w:ascii="Times New Roman" w:hAnsi="Times New Roman" w:cs="Times New Roman"/>
                <w:color w:val="111111"/>
                <w:sz w:val="24"/>
              </w:rPr>
              <w:t xml:space="preserve">Оцените, насколько электронный перевод может снизить уровень межязыкового взаимопонимания между носителями разных </w:t>
            </w:r>
            <w:proofErr w:type="spellStart"/>
            <w:r>
              <w:rPr>
                <w:rFonts w:ascii="Times New Roman" w:hAnsi="Times New Roman" w:cs="Times New Roman"/>
                <w:color w:val="111111"/>
                <w:sz w:val="24"/>
              </w:rPr>
              <w:t>лингвокультур</w:t>
            </w:r>
            <w:proofErr w:type="spellEnd"/>
            <w:r>
              <w:rPr>
                <w:rFonts w:ascii="Times New Roman" w:hAnsi="Times New Roman" w:cs="Times New Roman"/>
                <w:color w:val="111111"/>
                <w:sz w:val="24"/>
              </w:rPr>
              <w:t>?</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contextualSpacing/>
              <w:jc w:val="both"/>
              <w:rPr>
                <w:color w:val="111111"/>
              </w:rPr>
            </w:pPr>
            <w:r>
              <w:rPr>
                <w:rFonts w:ascii="Times New Roman" w:hAnsi="Times New Roman" w:cs="Times New Roman"/>
                <w:color w:val="111111"/>
                <w:sz w:val="24"/>
              </w:rPr>
              <w:t>Выделите и опишите основные особенности невербальных и вербальных межкультурных коммуникаций стран Средней Азии. Определите индекс культурных различий в отношении к России.</w:t>
            </w: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eastAsia="Calibri" w:hAnsi="Times New Roman" w:cs="Times New Roman"/>
                <w:color w:val="111111"/>
                <w:sz w:val="24"/>
              </w:rPr>
              <w:t>Составьте электронное письмо деловому зарубежному партнеру на иностранном языке. Тема письма - организация совместного бизнес-проекта.</w:t>
            </w:r>
          </w:p>
          <w:p w:rsidR="001A0A48" w:rsidRDefault="001A0A48">
            <w:pPr>
              <w:widowControl w:val="0"/>
              <w:tabs>
                <w:tab w:val="left" w:pos="993"/>
              </w:tabs>
              <w:jc w:val="both"/>
              <w:rPr>
                <w:rFonts w:ascii="Times New Roman" w:hAnsi="Times New Roman" w:cs="Times New Roman"/>
                <w:bCs/>
                <w:color w:val="111111"/>
                <w:sz w:val="24"/>
              </w:rPr>
            </w:pPr>
          </w:p>
          <w:p w:rsidR="001A0A48" w:rsidRDefault="001A0A48">
            <w:pPr>
              <w:widowControl w:val="0"/>
              <w:tabs>
                <w:tab w:val="left" w:pos="993"/>
              </w:tabs>
              <w:jc w:val="both"/>
              <w:rPr>
                <w:rFonts w:ascii="Times New Roman" w:hAnsi="Times New Roman" w:cs="Times New Roman"/>
                <w:b/>
                <w:color w:val="111111"/>
                <w:sz w:val="24"/>
              </w:rPr>
            </w:pP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8F6104">
            <w:pPr>
              <w:widowControl w:val="0"/>
              <w:tabs>
                <w:tab w:val="left" w:pos="540"/>
              </w:tabs>
              <w:contextualSpacing/>
              <w:jc w:val="both"/>
              <w:rPr>
                <w:color w:val="111111"/>
              </w:rPr>
            </w:pPr>
            <w:r w:rsidRPr="008F6104">
              <w:rPr>
                <w:rFonts w:ascii="Times New Roman" w:hAnsi="Times New Roman" w:cs="Times New Roman"/>
                <w:b/>
                <w:color w:val="111111"/>
                <w:sz w:val="24"/>
              </w:rPr>
              <w:t>УК-4</w:t>
            </w:r>
            <w:r>
              <w:rPr>
                <w:rFonts w:ascii="Times New Roman" w:hAnsi="Times New Roman" w:cs="Times New Roman"/>
                <w:b/>
                <w:color w:val="111111"/>
                <w:sz w:val="24"/>
              </w:rPr>
              <w:t xml:space="preserve"> </w:t>
            </w:r>
            <w:r w:rsidR="001C22BF">
              <w:rPr>
                <w:rFonts w:ascii="Times New Roman" w:hAnsi="Times New Roman" w:cs="Times New Roman"/>
                <w:color w:val="111111"/>
                <w:sz w:val="24"/>
              </w:rPr>
              <w:t xml:space="preserve">Способность к организации </w:t>
            </w:r>
            <w:proofErr w:type="spellStart"/>
            <w:r w:rsidR="001C22BF">
              <w:rPr>
                <w:rFonts w:ascii="Times New Roman" w:hAnsi="Times New Roman" w:cs="Times New Roman"/>
                <w:color w:val="111111"/>
                <w:sz w:val="24"/>
              </w:rPr>
              <w:t>межличност</w:t>
            </w:r>
            <w:proofErr w:type="spellEnd"/>
            <w:r w:rsidR="001C22BF">
              <w:rPr>
                <w:rFonts w:ascii="Times New Roman" w:hAnsi="Times New Roman" w:cs="Times New Roman"/>
                <w:color w:val="111111"/>
                <w:sz w:val="24"/>
              </w:rPr>
              <w:t>-</w:t>
            </w:r>
          </w:p>
          <w:p w:rsidR="001A0A48" w:rsidRDefault="001C22BF" w:rsidP="008F6104">
            <w:pPr>
              <w:widowControl w:val="0"/>
              <w:tabs>
                <w:tab w:val="left" w:pos="1418"/>
              </w:tabs>
              <w:jc w:val="both"/>
              <w:rPr>
                <w:color w:val="111111"/>
              </w:rPr>
            </w:pPr>
            <w:proofErr w:type="spellStart"/>
            <w:r>
              <w:rPr>
                <w:rFonts w:ascii="Times New Roman" w:hAnsi="Times New Roman" w:cs="Times New Roman"/>
                <w:color w:val="111111"/>
                <w:sz w:val="24"/>
              </w:rPr>
              <w:t>ных</w:t>
            </w:r>
            <w:proofErr w:type="spellEnd"/>
            <w:r>
              <w:rPr>
                <w:rFonts w:ascii="Times New Roman" w:hAnsi="Times New Roman" w:cs="Times New Roman"/>
                <w:color w:val="111111"/>
                <w:sz w:val="24"/>
              </w:rPr>
              <w:t xml:space="preserve"> отношений и </w:t>
            </w:r>
            <w:proofErr w:type="spellStart"/>
            <w:r>
              <w:rPr>
                <w:rFonts w:ascii="Times New Roman" w:hAnsi="Times New Roman" w:cs="Times New Roman"/>
                <w:color w:val="111111"/>
                <w:sz w:val="24"/>
              </w:rPr>
              <w:t>межкультурно-го</w:t>
            </w:r>
            <w:proofErr w:type="spellEnd"/>
            <w:r>
              <w:rPr>
                <w:rFonts w:ascii="Times New Roman" w:hAnsi="Times New Roman" w:cs="Times New Roman"/>
                <w:color w:val="111111"/>
                <w:sz w:val="24"/>
              </w:rPr>
              <w:t xml:space="preserve"> взаимодействия, учитывая разнообразие культур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71F5A" w:rsidRDefault="00771F5A" w:rsidP="00771F5A">
            <w:pPr>
              <w:widowControl w:val="0"/>
              <w:tabs>
                <w:tab w:val="left" w:pos="540"/>
              </w:tabs>
              <w:contextualSpacing/>
              <w:jc w:val="both"/>
              <w:rPr>
                <w:rFonts w:ascii="Times New Roman" w:hAnsi="Times New Roman" w:cs="Times New Roman"/>
                <w:color w:val="111111"/>
                <w:sz w:val="24"/>
              </w:rPr>
            </w:pPr>
            <w:r>
              <w:rPr>
                <w:rFonts w:ascii="Times New Roman" w:hAnsi="Times New Roman" w:cs="Times New Roman"/>
                <w:color w:val="111111"/>
                <w:sz w:val="24"/>
              </w:rPr>
              <w:t>1.</w:t>
            </w:r>
            <w:r w:rsidR="008F6104">
              <w:rPr>
                <w:rFonts w:ascii="Times New Roman" w:hAnsi="Times New Roman" w:cs="Times New Roman"/>
                <w:color w:val="111111"/>
                <w:sz w:val="24"/>
              </w:rPr>
              <w:t> </w:t>
            </w:r>
            <w:r>
              <w:rPr>
                <w:rFonts w:ascii="Times New Roman" w:hAnsi="Times New Roman" w:cs="Times New Roman"/>
                <w:color w:val="111111"/>
                <w:sz w:val="24"/>
              </w:rPr>
              <w:t>Демонстрирует понимание разнообразия культур в процессе межкультурного взаимодействия.</w:t>
            </w: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color w:val="111111"/>
              </w:rPr>
            </w:pPr>
            <w:r>
              <w:rPr>
                <w:rFonts w:ascii="Times New Roman" w:hAnsi="Times New Roman" w:cs="Times New Roman"/>
                <w:color w:val="111111"/>
                <w:sz w:val="24"/>
              </w:rPr>
              <w:t xml:space="preserve"> </w:t>
            </w:r>
          </w:p>
          <w:p w:rsidR="00771F5A" w:rsidRDefault="00771F5A" w:rsidP="00771F5A">
            <w:pPr>
              <w:widowControl w:val="0"/>
              <w:tabs>
                <w:tab w:val="left" w:pos="540"/>
              </w:tabs>
              <w:contextualSpacing/>
              <w:jc w:val="both"/>
              <w:rPr>
                <w:rFonts w:ascii="Times New Roman" w:hAnsi="Times New Roman" w:cs="Times New Roman"/>
                <w:color w:val="111111"/>
                <w:sz w:val="24"/>
              </w:rPr>
            </w:pPr>
            <w:r>
              <w:rPr>
                <w:rFonts w:ascii="Times New Roman" w:hAnsi="Times New Roman" w:cs="Times New Roman"/>
                <w:color w:val="111111"/>
                <w:sz w:val="24"/>
              </w:rPr>
              <w:t>2.</w:t>
            </w:r>
            <w:r w:rsidR="008F6104">
              <w:rPr>
                <w:rFonts w:ascii="Times New Roman" w:hAnsi="Times New Roman" w:cs="Times New Roman"/>
                <w:color w:val="111111"/>
                <w:sz w:val="24"/>
              </w:rPr>
              <w:t> </w:t>
            </w:r>
            <w:r>
              <w:rPr>
                <w:rFonts w:ascii="Times New Roman" w:hAnsi="Times New Roman" w:cs="Times New Roman"/>
                <w:color w:val="111111"/>
                <w:sz w:val="24"/>
              </w:rPr>
              <w:t xml:space="preserve">Выстраивает межличностные взаимодействия путем создания общепринятых норм культурного самовыражения. </w:t>
            </w: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color w:val="111111"/>
              </w:rPr>
            </w:pPr>
          </w:p>
          <w:p w:rsidR="001A0A48" w:rsidRDefault="008F6104" w:rsidP="00771F5A">
            <w:pPr>
              <w:widowControl w:val="0"/>
              <w:tabs>
                <w:tab w:val="left" w:pos="1418"/>
              </w:tabs>
              <w:jc w:val="both"/>
              <w:rPr>
                <w:rFonts w:ascii="Times New Roman" w:hAnsi="Times New Roman" w:cs="Times New Roman"/>
                <w:color w:val="111111"/>
                <w:sz w:val="24"/>
              </w:rPr>
            </w:pPr>
            <w:r>
              <w:rPr>
                <w:rFonts w:ascii="Times New Roman" w:hAnsi="Times New Roman" w:cs="Times New Roman"/>
                <w:color w:val="111111"/>
                <w:sz w:val="24"/>
              </w:rPr>
              <w:t>3. </w:t>
            </w:r>
            <w:r w:rsidR="00771F5A">
              <w:rPr>
                <w:rFonts w:ascii="Times New Roman" w:hAnsi="Times New Roman" w:cs="Times New Roman"/>
                <w:color w:val="111111"/>
                <w:sz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по взаимодействию.</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Calibri" w:hAnsi="Times New Roman" w:cs="Times New Roman"/>
                <w:color w:val="111111"/>
                <w:sz w:val="24"/>
                <w:lang w:eastAsia="en-US"/>
              </w:rPr>
              <w:t xml:space="preserve">содержание современных теорий кросс-культурного менеджмента; </w:t>
            </w:r>
          </w:p>
          <w:p w:rsidR="00771F5A" w:rsidRDefault="00771F5A" w:rsidP="00771F5A">
            <w:pPr>
              <w:widowControl w:val="0"/>
              <w:jc w:val="both"/>
              <w:rPr>
                <w:color w:val="111111"/>
              </w:rPr>
            </w:pPr>
            <w:r>
              <w:rPr>
                <w:rFonts w:ascii="Times New Roman" w:hAnsi="Times New Roman" w:cs="Times New Roman"/>
                <w:color w:val="111111"/>
                <w:sz w:val="24"/>
              </w:rPr>
              <w:t>основные типологии деловых культур и ценностные параметры национальных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классифицировать культуры и использовать для сравнения параметры зарубежных национальных деловых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hAnsi="Times New Roman" w:cs="Times New Roman"/>
                <w:color w:val="111111"/>
                <w:sz w:val="24"/>
              </w:rPr>
              <w:t>универсальные и этно-национальные ценности и нормы человеческой культуры;</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rsidR="00771F5A" w:rsidRDefault="00771F5A" w:rsidP="00771F5A">
            <w:pPr>
              <w:widowControl w:val="0"/>
              <w:jc w:val="both"/>
              <w:rPr>
                <w:color w:val="111111"/>
              </w:rPr>
            </w:pPr>
            <w:r>
              <w:rPr>
                <w:rFonts w:ascii="Times New Roman" w:hAnsi="Times New Roman" w:cs="Times New Roman"/>
                <w:color w:val="111111"/>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Знать:</w:t>
            </w:r>
            <w:r>
              <w:rPr>
                <w:rFonts w:ascii="Times New Roman" w:eastAsia="Calibri" w:hAnsi="Times New Roman" w:cs="Times New Roman"/>
                <w:color w:val="111111"/>
                <w:sz w:val="24"/>
                <w:lang w:eastAsia="en-US"/>
              </w:rPr>
              <w:t xml:space="preserve"> особенности каждого </w:t>
            </w:r>
            <w:r w:rsidR="008F6104">
              <w:rPr>
                <w:rFonts w:ascii="Times New Roman" w:eastAsia="Calibri" w:hAnsi="Times New Roman" w:cs="Times New Roman"/>
                <w:color w:val="111111"/>
                <w:sz w:val="24"/>
                <w:lang w:eastAsia="en-US"/>
              </w:rPr>
              <w:t xml:space="preserve">вида </w:t>
            </w:r>
            <w:r>
              <w:rPr>
                <w:rFonts w:ascii="Times New Roman" w:eastAsia="Calibri" w:hAnsi="Times New Roman" w:cs="Times New Roman"/>
                <w:color w:val="111111"/>
                <w:sz w:val="24"/>
                <w:lang w:eastAsia="en-US"/>
              </w:rPr>
              <w:t>барьеров в кросс-культурных деловых коммуникациях;</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преодолевать</w:t>
            </w:r>
            <w:r>
              <w:rPr>
                <w:rFonts w:ascii="Times New Roman" w:eastAsia="TimesNewRomanPSMT" w:hAnsi="Times New Roman" w:cs="Times New Roman"/>
                <w:b/>
                <w:bCs/>
                <w:color w:val="111111"/>
                <w:sz w:val="24"/>
              </w:rPr>
              <w:t xml:space="preserve"> </w:t>
            </w:r>
            <w:r>
              <w:rPr>
                <w:rFonts w:ascii="Times New Roman" w:eastAsia="Calibri" w:hAnsi="Times New Roman" w:cs="Times New Roman"/>
                <w:color w:val="111111"/>
                <w:sz w:val="24"/>
                <w:lang w:eastAsia="en-US"/>
              </w:rPr>
              <w:t xml:space="preserve">кросс-культурные барьеры в организационных коммуникациях; </w:t>
            </w:r>
          </w:p>
          <w:p w:rsidR="00771F5A" w:rsidRDefault="00771F5A" w:rsidP="00771F5A">
            <w:pPr>
              <w:widowControl w:val="0"/>
              <w:jc w:val="both"/>
              <w:rPr>
                <w:color w:val="111111"/>
              </w:rPr>
            </w:pPr>
            <w:r>
              <w:rPr>
                <w:rFonts w:ascii="Times New Roman" w:eastAsia="Calibri" w:hAnsi="Times New Roman" w:cs="Times New Roman"/>
                <w:color w:val="111111"/>
                <w:sz w:val="24"/>
                <w:lang w:eastAsia="en-US"/>
              </w:rPr>
              <w:t>разбираться в особенностях национальных стилей управления и факторах, их определяющих, а также применять полученные знания в практической деятельности;</w:t>
            </w:r>
          </w:p>
          <w:p w:rsidR="001A0A48" w:rsidRDefault="00771F5A" w:rsidP="00771F5A">
            <w:pPr>
              <w:widowControl w:val="0"/>
              <w:jc w:val="both"/>
              <w:rPr>
                <w:color w:val="111111"/>
              </w:rPr>
            </w:pPr>
            <w:r>
              <w:rPr>
                <w:rFonts w:ascii="Times New Roman" w:hAnsi="Times New Roman" w:cs="Times New Roman"/>
                <w:color w:val="111111"/>
                <w:spacing w:val="-4"/>
                <w:sz w:val="24"/>
                <w:lang w:eastAsia="de-DE"/>
              </w:rPr>
              <w:t>стремиться к развитию кросс-культурной компетенции и толерантного отношения к представителям других культур.</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bCs/>
                <w:color w:val="111111"/>
                <w:sz w:val="24"/>
              </w:rPr>
              <w:t xml:space="preserve">Вам необходимо создать корпоративный электронный ресурс, ориентированный на аудиторию разных стран. Какие </w:t>
            </w:r>
            <w:proofErr w:type="gramStart"/>
            <w:r>
              <w:rPr>
                <w:rFonts w:ascii="Times New Roman" w:hAnsi="Times New Roman" w:cs="Times New Roman"/>
                <w:bCs/>
                <w:color w:val="111111"/>
                <w:sz w:val="24"/>
              </w:rPr>
              <w:t>этно-культурные</w:t>
            </w:r>
            <w:proofErr w:type="gramEnd"/>
            <w:r>
              <w:rPr>
                <w:rFonts w:ascii="Times New Roman" w:hAnsi="Times New Roman" w:cs="Times New Roman"/>
                <w:bCs/>
                <w:color w:val="111111"/>
                <w:sz w:val="24"/>
              </w:rPr>
              <w:t xml:space="preserve"> и религиозные особенности восприятия зарубежной аудитории, вы будете учитывать? Как это</w:t>
            </w:r>
            <w:r w:rsidR="008F6104">
              <w:rPr>
                <w:rFonts w:ascii="Times New Roman" w:hAnsi="Times New Roman" w:cs="Times New Roman"/>
                <w:bCs/>
                <w:color w:val="111111"/>
                <w:sz w:val="24"/>
              </w:rPr>
              <w:t xml:space="preserve"> отразиться в концепции вашего </w:t>
            </w:r>
            <w:r>
              <w:rPr>
                <w:rFonts w:ascii="Times New Roman" w:hAnsi="Times New Roman" w:cs="Times New Roman"/>
                <w:bCs/>
                <w:color w:val="111111"/>
                <w:sz w:val="24"/>
              </w:rPr>
              <w:t xml:space="preserve">сайта? </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eastAsia="Calibri" w:hAnsi="Times New Roman" w:cs="Times New Roman"/>
                <w:color w:val="111111"/>
                <w:sz w:val="24"/>
              </w:rPr>
              <w:t xml:space="preserve">Туристическая фирма, где вы работаете, отмечает свой 10-летний юбилей. Руководством было принято решение, что на празднование юбилея фирмы будут приглашены и зарубежные партнеры из Японии и США.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rsidR="001A0A48" w:rsidRDefault="001C22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111111"/>
              </w:rPr>
            </w:pPr>
            <w:r>
              <w:rPr>
                <w:rFonts w:ascii="Times New Roman" w:eastAsia="Calibri" w:hAnsi="Times New Roman" w:cs="Times New Roman"/>
                <w:color w:val="111111"/>
                <w:sz w:val="24"/>
              </w:rPr>
              <w:t xml:space="preserve">Задание: 1. Составьте план мероприятий с учетом особенностей кросс-культурной коммуникации присутствующих сторон. 2. Как вы организуете деловые переговоры с партнерами – коллективно или отдельно с каждой стороной? 3. Не будет ли это мешать праздничным мероприятиям? 4. Какую стратегию бизнес-этикета (глобальную или локальную) вы выберите в общении с делегациями из Японии и США? Все ответы обоснуйте на основе ваших </w:t>
            </w:r>
            <w:r>
              <w:rPr>
                <w:rFonts w:ascii="Times New Roman" w:eastAsia="Calibri" w:hAnsi="Times New Roman" w:cs="Times New Roman"/>
                <w:color w:val="111111"/>
                <w:sz w:val="24"/>
              </w:rPr>
              <w:lastRenderedPageBreak/>
              <w:t>знаний деловой культуры и особенностей моделей менеджмента.</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8F6104" w:rsidP="008F6104">
            <w:pPr>
              <w:widowControl w:val="0"/>
              <w:tabs>
                <w:tab w:val="left" w:pos="1418"/>
              </w:tabs>
              <w:jc w:val="both"/>
              <w:rPr>
                <w:color w:val="111111"/>
              </w:rPr>
            </w:pPr>
            <w:r w:rsidRPr="008F6104">
              <w:rPr>
                <w:rFonts w:ascii="Times New Roman" w:hAnsi="Times New Roman" w:cs="Times New Roman"/>
                <w:b/>
                <w:color w:val="111111"/>
                <w:sz w:val="24"/>
              </w:rPr>
              <w:lastRenderedPageBreak/>
              <w:t>ПНК-2</w:t>
            </w:r>
            <w:r>
              <w:rPr>
                <w:rFonts w:ascii="Times New Roman" w:hAnsi="Times New Roman" w:cs="Times New Roman"/>
                <w:color w:val="111111"/>
                <w:sz w:val="24"/>
              </w:rPr>
              <w:t xml:space="preserve"> </w:t>
            </w:r>
            <w:r w:rsidR="001C22BF">
              <w:rPr>
                <w:rFonts w:ascii="Times New Roman" w:hAnsi="Times New Roman" w:cs="Times New Roman"/>
                <w:color w:val="111111"/>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l</w:t>
            </w:r>
            <w:r w:rsidR="008F6104">
              <w:rPr>
                <w:rFonts w:ascii="Times New Roman" w:hAnsi="Times New Roman" w:cs="Times New Roman"/>
                <w:color w:val="111111"/>
                <w:sz w:val="24"/>
              </w:rPr>
              <w:t>. </w:t>
            </w:r>
            <w:r>
              <w:rPr>
                <w:rFonts w:ascii="Times New Roman" w:hAnsi="Times New Roman" w:cs="Times New Roman"/>
                <w:color w:val="111111"/>
                <w:sz w:val="24"/>
              </w:rPr>
              <w:t>Разрабатывает методы, техники и инструментарий для анализа и прогнозирования тенденций и социально-экономических показателей.</w:t>
            </w: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Pr="00AE5BE1" w:rsidRDefault="00AE5BE1">
            <w:pPr>
              <w:widowControl w:val="0"/>
              <w:jc w:val="both"/>
              <w:rPr>
                <w:rFonts w:asciiTheme="minorHAnsi" w:hAnsiTheme="minorHAnsi"/>
                <w:color w:val="111111"/>
              </w:rPr>
            </w:pPr>
          </w:p>
          <w:p w:rsidR="001A0A48" w:rsidRDefault="008F6104">
            <w:pPr>
              <w:widowControl w:val="0"/>
              <w:jc w:val="both"/>
              <w:rPr>
                <w:rFonts w:ascii="Times New Roman" w:hAnsi="Times New Roman" w:cs="Times New Roman"/>
                <w:color w:val="111111"/>
                <w:sz w:val="24"/>
              </w:rPr>
            </w:pPr>
            <w:r>
              <w:rPr>
                <w:rFonts w:ascii="Times New Roman" w:hAnsi="Times New Roman" w:cs="Times New Roman"/>
                <w:color w:val="111111"/>
                <w:sz w:val="24"/>
              </w:rPr>
              <w:t>2. </w:t>
            </w:r>
            <w:r w:rsidR="001C22BF">
              <w:rPr>
                <w:rFonts w:ascii="Times New Roman" w:hAnsi="Times New Roman" w:cs="Times New Roman"/>
                <w:color w:val="111111"/>
                <w:sz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color w:val="111111"/>
              </w:rPr>
            </w:pPr>
          </w:p>
          <w:p w:rsidR="001A0A48" w:rsidRDefault="008F6104">
            <w:pPr>
              <w:widowControl w:val="0"/>
              <w:jc w:val="both"/>
              <w:rPr>
                <w:rFonts w:ascii="Times New Roman" w:hAnsi="Times New Roman" w:cs="Times New Roman"/>
                <w:color w:val="111111"/>
                <w:sz w:val="24"/>
              </w:rPr>
            </w:pPr>
            <w:r>
              <w:rPr>
                <w:rFonts w:ascii="Times New Roman" w:hAnsi="Times New Roman" w:cs="Times New Roman"/>
                <w:color w:val="111111"/>
                <w:sz w:val="24"/>
              </w:rPr>
              <w:t>3. </w:t>
            </w:r>
            <w:r w:rsidR="001C22BF">
              <w:rPr>
                <w:rFonts w:ascii="Times New Roman" w:hAnsi="Times New Roman" w:cs="Times New Roman"/>
                <w:color w:val="111111"/>
                <w:sz w:val="24"/>
              </w:rPr>
              <w:t>Владеет способностью анализировать проблемы финансово-экономического состояния организаций и прогнозировать их последствия.</w:t>
            </w:r>
          </w:p>
          <w:p w:rsidR="00AE5BE1" w:rsidRPr="006D096B" w:rsidRDefault="00AE5BE1">
            <w:pPr>
              <w:widowControl w:val="0"/>
              <w:jc w:val="both"/>
              <w:rPr>
                <w:rFonts w:asciiTheme="minorHAnsi" w:hAnsiTheme="minorHAnsi"/>
                <w:color w:val="111111"/>
              </w:rPr>
            </w:pPr>
          </w:p>
          <w:p w:rsidR="001A0A48" w:rsidRDefault="006D096B">
            <w:pPr>
              <w:widowControl w:val="0"/>
              <w:tabs>
                <w:tab w:val="left" w:pos="1418"/>
              </w:tabs>
              <w:jc w:val="both"/>
              <w:rPr>
                <w:color w:val="111111"/>
              </w:rPr>
            </w:pPr>
            <w:r>
              <w:rPr>
                <w:rFonts w:ascii="Times New Roman" w:hAnsi="Times New Roman" w:cs="Times New Roman"/>
                <w:color w:val="111111"/>
                <w:sz w:val="24"/>
              </w:rPr>
              <w:t>4. </w:t>
            </w:r>
            <w:r w:rsidR="001C22BF">
              <w:rPr>
                <w:rFonts w:ascii="Times New Roman" w:hAnsi="Times New Roman" w:cs="Times New Roman"/>
                <w:color w:val="111111"/>
                <w:sz w:val="24"/>
              </w:rPr>
              <w:t xml:space="preserve">Применяет интеллектуальные информационные технологии для повышения </w:t>
            </w:r>
            <w:r w:rsidR="001C22BF">
              <w:rPr>
                <w:rFonts w:ascii="Times New Roman" w:hAnsi="Times New Roman" w:cs="Times New Roman"/>
                <w:color w:val="111111"/>
                <w:sz w:val="24"/>
              </w:rPr>
              <w:lastRenderedPageBreak/>
              <w:t>эффективности управления знаниями</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left" w:pos="993"/>
              </w:tabs>
              <w:jc w:val="both"/>
              <w:rPr>
                <w:color w:val="111111"/>
              </w:rPr>
            </w:pPr>
            <w:r>
              <w:rPr>
                <w:rFonts w:ascii="Times New Roman" w:eastAsia="TimesNewRomanPSMT" w:hAnsi="Times New Roman" w:cs="Times New Roman"/>
                <w:b/>
                <w:bCs/>
                <w:color w:val="111111"/>
                <w:sz w:val="24"/>
              </w:rPr>
              <w:lastRenderedPageBreak/>
              <w:t xml:space="preserve">Знать: </w:t>
            </w:r>
            <w:r>
              <w:rPr>
                <w:rFonts w:ascii="Times New Roman" w:hAnsi="Times New Roman" w:cs="Times New Roman"/>
                <w:color w:val="111111"/>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rsidR="001A0A48" w:rsidRDefault="001C22BF">
            <w:pPr>
              <w:widowControl w:val="0"/>
              <w:tabs>
                <w:tab w:val="left" w:pos="993"/>
              </w:tabs>
              <w:jc w:val="both"/>
              <w:rPr>
                <w:color w:val="111111"/>
              </w:rPr>
            </w:pPr>
            <w:r>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 xml:space="preserve">особенности экономической культуры партнеров по международному взаимодействию; </w:t>
            </w:r>
          </w:p>
          <w:p w:rsidR="001A0A48" w:rsidRDefault="001C22BF">
            <w:pPr>
              <w:widowControl w:val="0"/>
              <w:jc w:val="both"/>
              <w:rPr>
                <w:rFonts w:ascii="Times New Roman" w:eastAsia="TimesNewRomanPSMT" w:hAnsi="Times New Roman" w:cs="Times New Roman"/>
                <w:color w:val="111111"/>
                <w:sz w:val="24"/>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rsidR="006D096B" w:rsidRDefault="006D096B">
            <w:pPr>
              <w:widowControl w:val="0"/>
              <w:jc w:val="both"/>
              <w:rPr>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 xml:space="preserve">способы и методы использования современных информационно-коммуникативных технологий для распознавания и анализа </w:t>
            </w:r>
            <w:r>
              <w:rPr>
                <w:rFonts w:ascii="Times New Roman" w:eastAsia="TimesNewRomanPSMT" w:hAnsi="Times New Roman" w:cs="Times New Roman"/>
                <w:color w:val="111111"/>
                <w:sz w:val="24"/>
              </w:rPr>
              <w:lastRenderedPageBreak/>
              <w:t>кросс-культурных различий.</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на практике</w:t>
            </w:r>
            <w:r>
              <w:rPr>
                <w:rFonts w:ascii="Times New Roman" w:eastAsia="TimesNewRomanPSMT" w:hAnsi="Times New Roman" w:cs="Times New Roman"/>
                <w:b/>
                <w:bCs/>
                <w:color w:val="111111"/>
                <w:sz w:val="24"/>
              </w:rPr>
              <w:t xml:space="preserve"> </w:t>
            </w:r>
            <w:r>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tabs>
                <w:tab w:val="left" w:pos="993"/>
              </w:tabs>
              <w:jc w:val="both"/>
              <w:rPr>
                <w:color w:val="111111"/>
              </w:rPr>
            </w:pPr>
            <w:r>
              <w:rPr>
                <w:rFonts w:ascii="Times New Roman" w:hAnsi="Times New Roman" w:cs="Times New Roman"/>
                <w:bCs/>
                <w:color w:val="111111"/>
                <w:sz w:val="24"/>
              </w:rPr>
              <w:t>Проанализируйте стратегию выхода известной транснациональной компании на российский рынок и поясните, какие факторы национальной бизнес-среды были учтены, а какие проигнорированы.</w:t>
            </w:r>
          </w:p>
          <w:p w:rsidR="00771F5A" w:rsidRDefault="00771F5A">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color w:val="111111"/>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rsidR="00771F5A" w:rsidRDefault="00771F5A">
            <w:pPr>
              <w:widowControl w:val="0"/>
              <w:jc w:val="center"/>
              <w:rPr>
                <w:rFonts w:ascii="Times New Roman" w:hAnsi="Times New Roman" w:cs="Times New Roman"/>
                <w:b/>
                <w:bCs/>
                <w:color w:val="111111"/>
                <w:sz w:val="24"/>
              </w:rPr>
            </w:pPr>
          </w:p>
          <w:p w:rsidR="00771F5A" w:rsidRDefault="00771F5A">
            <w:pPr>
              <w:widowControl w:val="0"/>
              <w:jc w:val="center"/>
              <w:rPr>
                <w:rFonts w:ascii="Times New Roman" w:hAnsi="Times New Roman" w:cs="Times New Roman"/>
                <w:b/>
                <w:bCs/>
                <w:color w:val="111111"/>
                <w:sz w:val="24"/>
              </w:rPr>
            </w:pPr>
          </w:p>
          <w:p w:rsidR="00771F5A" w:rsidRDefault="00771F5A">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Используя информационные сайты Интернет, составьте список 10 стран по уровню </w:t>
            </w:r>
            <w:proofErr w:type="spellStart"/>
            <w:r>
              <w:rPr>
                <w:rFonts w:ascii="Times New Roman" w:hAnsi="Times New Roman" w:cs="Times New Roman"/>
                <w:color w:val="111111"/>
                <w:sz w:val="24"/>
              </w:rPr>
              <w:t>цифровизации</w:t>
            </w:r>
            <w:proofErr w:type="spellEnd"/>
            <w:r>
              <w:rPr>
                <w:rFonts w:ascii="Times New Roman" w:hAnsi="Times New Roman" w:cs="Times New Roman"/>
                <w:color w:val="111111"/>
                <w:sz w:val="24"/>
              </w:rPr>
              <w:t xml:space="preserve"> национального бренда. </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Обсудите, изменения в рейтинге за последние 3 года. </w:t>
            </w:r>
          </w:p>
          <w:p w:rsidR="001A0A48" w:rsidRDefault="001C22BF">
            <w:pPr>
              <w:widowControl w:val="0"/>
              <w:tabs>
                <w:tab w:val="left" w:pos="993"/>
              </w:tabs>
              <w:jc w:val="both"/>
              <w:rPr>
                <w:color w:val="111111"/>
              </w:rPr>
            </w:pPr>
            <w:r>
              <w:rPr>
                <w:rFonts w:ascii="Times New Roman" w:hAnsi="Times New Roman" w:cs="Times New Roman"/>
                <w:color w:val="111111"/>
                <w:sz w:val="24"/>
              </w:rPr>
              <w:t>Оцените, цифровой потенциал национального бренда России.</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Pr="008F6104" w:rsidRDefault="008F6104" w:rsidP="008F6104">
            <w:pPr>
              <w:pStyle w:val="ConsPlusNormal"/>
              <w:ind w:firstLine="0"/>
              <w:jc w:val="both"/>
              <w:rPr>
                <w:rFonts w:ascii="Times New Roman" w:hAnsi="Times New Roman" w:cs="Times New Roman"/>
                <w:b/>
                <w:color w:val="111111"/>
                <w:sz w:val="24"/>
                <w:szCs w:val="24"/>
              </w:rPr>
            </w:pPr>
            <w:r w:rsidRPr="008F6104">
              <w:rPr>
                <w:rFonts w:ascii="Times New Roman" w:hAnsi="Times New Roman" w:cs="Times New Roman"/>
                <w:b/>
                <w:color w:val="111111"/>
                <w:sz w:val="24"/>
                <w:szCs w:val="24"/>
              </w:rPr>
              <w:t>ПКН-7</w:t>
            </w:r>
          </w:p>
          <w:p w:rsidR="001A0A48" w:rsidRDefault="001C22BF" w:rsidP="008F6104">
            <w:pPr>
              <w:pStyle w:val="ConsPlusNormal"/>
              <w:ind w:firstLine="0"/>
              <w:jc w:val="both"/>
              <w:rPr>
                <w:color w:val="111111"/>
              </w:rPr>
            </w:pPr>
            <w:r>
              <w:rPr>
                <w:rFonts w:ascii="Times New Roman" w:hAnsi="Times New Roman" w:cs="Times New Roman"/>
                <w:color w:val="111111"/>
                <w:sz w:val="24"/>
                <w:szCs w:val="24"/>
              </w:rPr>
              <w:t>Способность самостоятельно принимать обоснованные проекты по внедрению организационны</w:t>
            </w:r>
            <w:r w:rsidR="00AD3C26">
              <w:rPr>
                <w:rFonts w:ascii="Times New Roman" w:hAnsi="Times New Roman" w:cs="Times New Roman"/>
                <w:color w:val="111111"/>
                <w:sz w:val="24"/>
                <w:szCs w:val="24"/>
              </w:rPr>
              <w:t>х изменений. Реализует организа</w:t>
            </w:r>
            <w:r>
              <w:rPr>
                <w:rFonts w:ascii="Times New Roman" w:hAnsi="Times New Roman" w:cs="Times New Roman"/>
                <w:color w:val="111111"/>
                <w:sz w:val="24"/>
                <w:szCs w:val="24"/>
              </w:rPr>
              <w:t>ционно-управленческие решения, оценивать их операционную  эффективность, и социальную значимость</w:t>
            </w:r>
            <w:r w:rsidR="004D116C">
              <w:rPr>
                <w:rFonts w:ascii="Times New Roman" w:hAnsi="Times New Roman" w:cs="Times New Roman"/>
                <w:color w:val="111111"/>
                <w:sz w:val="24"/>
                <w:szCs w:val="24"/>
              </w:rPr>
              <w:t xml:space="preserve">, обеспечивать их реализацию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4"/>
              </w:rPr>
              <w:t>1.</w:t>
            </w:r>
            <w:r w:rsidR="008F6104">
              <w:rPr>
                <w:rFonts w:ascii="Times New Roman" w:hAnsi="Times New Roman" w:cs="Times New Roman"/>
                <w:color w:val="111111"/>
                <w:sz w:val="24"/>
              </w:rPr>
              <w:t> </w:t>
            </w:r>
            <w:r>
              <w:rPr>
                <w:rFonts w:ascii="Times New Roman" w:hAnsi="Times New Roman" w:cs="Times New Roman"/>
                <w:color w:val="111111"/>
                <w:sz w:val="24"/>
              </w:rPr>
              <w:t>Реализует проекты по внедрению инновационных изменений.</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8F6104">
            <w:pPr>
              <w:widowControl w:val="0"/>
              <w:jc w:val="both"/>
              <w:rPr>
                <w:color w:val="111111"/>
              </w:rPr>
            </w:pPr>
            <w:r>
              <w:rPr>
                <w:rFonts w:ascii="Times New Roman" w:hAnsi="Times New Roman" w:cs="Times New Roman"/>
                <w:color w:val="111111"/>
                <w:sz w:val="24"/>
              </w:rPr>
              <w:t>2. </w:t>
            </w:r>
            <w:r w:rsidR="001C22BF">
              <w:rPr>
                <w:rFonts w:ascii="Times New Roman" w:hAnsi="Times New Roman" w:cs="Times New Roman"/>
                <w:color w:val="111111"/>
                <w:sz w:val="24"/>
              </w:rPr>
              <w:t>Анализирует качество управления организацией.</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C22BF">
            <w:pPr>
              <w:widowControl w:val="0"/>
              <w:jc w:val="both"/>
              <w:rPr>
                <w:color w:val="111111"/>
              </w:rPr>
            </w:pPr>
            <w:r>
              <w:rPr>
                <w:rFonts w:ascii="Times New Roman" w:hAnsi="Times New Roman" w:cs="Times New Roman"/>
                <w:color w:val="111111"/>
                <w:sz w:val="24"/>
              </w:rPr>
              <w:t xml:space="preserve">3. Учитывает при разработке управленческих решений их </w:t>
            </w:r>
            <w:r>
              <w:rPr>
                <w:rFonts w:ascii="Times New Roman" w:hAnsi="Times New Roman" w:cs="Times New Roman"/>
                <w:color w:val="111111"/>
                <w:sz w:val="24"/>
              </w:rPr>
              <w:lastRenderedPageBreak/>
              <w:t xml:space="preserve">социальную значимость и ответственность, кросс-культурные различия.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8F6104">
            <w:pPr>
              <w:pStyle w:val="ConsPlusNormal"/>
              <w:ind w:firstLine="0"/>
              <w:jc w:val="both"/>
              <w:rPr>
                <w:color w:val="111111"/>
              </w:rPr>
            </w:pPr>
            <w:r>
              <w:rPr>
                <w:rFonts w:ascii="Times New Roman" w:hAnsi="Times New Roman" w:cs="Times New Roman"/>
                <w:color w:val="111111"/>
                <w:sz w:val="24"/>
                <w:szCs w:val="24"/>
              </w:rPr>
              <w:t>4. </w:t>
            </w:r>
            <w:r w:rsidR="001C22BF">
              <w:rPr>
                <w:rFonts w:ascii="Times New Roman" w:hAnsi="Times New Roman" w:cs="Times New Roman"/>
                <w:color w:val="111111"/>
                <w:sz w:val="24"/>
                <w:szCs w:val="24"/>
              </w:rPr>
              <w:t>Владеет методами и инструментами обоснования, принятия и реализации управленческих решений.</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Arial Unicode MS" w:hAnsi="Times New Roman" w:cs="Times New Roman"/>
                <w:b/>
                <w:color w:val="111111"/>
                <w:sz w:val="24"/>
                <w:u w:color="000000"/>
              </w:rPr>
              <w:lastRenderedPageBreak/>
              <w:t>Знать:</w:t>
            </w:r>
            <w:r>
              <w:rPr>
                <w:rFonts w:ascii="Times New Roman" w:hAnsi="Times New Roman" w:cs="Times New Roman"/>
                <w:color w:val="111111"/>
                <w:sz w:val="24"/>
              </w:rPr>
              <w:t xml:space="preserve">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 </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анализировать практические кросс-культурные проблемы международных предприятий, трансформированных в процессе слияний и поглощений.</w:t>
            </w:r>
          </w:p>
          <w:p w:rsidR="001A0A48" w:rsidRDefault="001C22BF">
            <w:pPr>
              <w:widowControl w:val="0"/>
              <w:jc w:val="both"/>
              <w:rPr>
                <w:color w:val="111111"/>
              </w:rPr>
            </w:pPr>
            <w:r>
              <w:rPr>
                <w:rFonts w:ascii="Times New Roman" w:eastAsia="Arial Unicode MS" w:hAnsi="Times New Roman" w:cs="Times New Roman"/>
                <w:b/>
                <w:color w:val="111111"/>
                <w:sz w:val="24"/>
                <w:u w:color="000000"/>
              </w:rPr>
              <w:t xml:space="preserve">Знать: </w:t>
            </w:r>
            <w:r>
              <w:rPr>
                <w:rFonts w:ascii="Times New Roman" w:hAnsi="Times New Roman" w:cs="Times New Roman"/>
                <w:color w:val="111111"/>
                <w:sz w:val="24"/>
              </w:rPr>
              <w:t xml:space="preserve">факторы этнокультурного, национального и религиозного характера с точки зрения эффективности операционной деятельности и удовлетворения как сотрудников, так и потребителей; </w:t>
            </w:r>
          </w:p>
          <w:p w:rsidR="001A0A48" w:rsidRDefault="001C22BF">
            <w:pPr>
              <w:widowControl w:val="0"/>
              <w:jc w:val="both"/>
              <w:rPr>
                <w:color w:val="111111"/>
              </w:rPr>
            </w:pPr>
            <w:r>
              <w:rPr>
                <w:rFonts w:ascii="Times New Roman" w:hAnsi="Times New Roman" w:cs="Times New Roman"/>
                <w:color w:val="111111"/>
                <w:sz w:val="24"/>
              </w:rPr>
              <w:t>принципы, ценности и нормы зарубежных моделей корпоративной социальной ответственности.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учитывать нормы и ценности корпоративной социальной ответственности при ведении бизнеса за рубежом;</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rsidR="001A0A48" w:rsidRDefault="001C22BF">
            <w:pPr>
              <w:widowControl w:val="0"/>
              <w:shd w:val="clear" w:color="auto" w:fill="FFFFFF"/>
              <w:contextualSpacing/>
              <w:jc w:val="both"/>
              <w:rPr>
                <w:color w:val="111111"/>
              </w:rPr>
            </w:pPr>
            <w:r>
              <w:rPr>
                <w:rFonts w:ascii="Times New Roman" w:hAnsi="Times New Roman" w:cs="Times New Roman"/>
                <w:color w:val="111111"/>
                <w:sz w:val="24"/>
              </w:rPr>
              <w:t xml:space="preserve">исследовать региональную и </w:t>
            </w:r>
            <w:proofErr w:type="spellStart"/>
            <w:r>
              <w:rPr>
                <w:rFonts w:ascii="Times New Roman" w:hAnsi="Times New Roman" w:cs="Times New Roman"/>
                <w:color w:val="111111"/>
                <w:sz w:val="24"/>
              </w:rPr>
              <w:t>страновую</w:t>
            </w:r>
            <w:proofErr w:type="spellEnd"/>
            <w:r>
              <w:rPr>
                <w:rFonts w:ascii="Times New Roman" w:hAnsi="Times New Roman" w:cs="Times New Roman"/>
                <w:color w:val="111111"/>
                <w:sz w:val="24"/>
              </w:rPr>
              <w:t xml:space="preserve"> специфику реализации функций управления.</w:t>
            </w:r>
          </w:p>
          <w:p w:rsidR="001A0A48" w:rsidRDefault="001C22BF">
            <w:pPr>
              <w:widowControl w:val="0"/>
              <w:shd w:val="clear" w:color="auto" w:fill="FFFFFF"/>
              <w:contextualSpacing/>
              <w:jc w:val="both"/>
              <w:rPr>
                <w:color w:val="111111"/>
              </w:rPr>
            </w:pPr>
            <w:r>
              <w:rPr>
                <w:rFonts w:ascii="Times New Roman" w:eastAsia="Arial Unicode MS" w:hAnsi="Times New Roman" w:cs="Times New Roman"/>
                <w:b/>
                <w:color w:val="111111"/>
                <w:sz w:val="24"/>
                <w:u w:color="000000"/>
              </w:rPr>
              <w:t xml:space="preserve">Знать: </w:t>
            </w:r>
            <w:r>
              <w:rPr>
                <w:rFonts w:ascii="Times New Roman" w:hAnsi="Times New Roman" w:cs="Times New Roman"/>
                <w:color w:val="111111"/>
                <w:sz w:val="24"/>
              </w:rPr>
              <w:t xml:space="preserve">специфику реализации функций управления в деловых культурах различных стран и их влиянии на </w:t>
            </w:r>
            <w:r>
              <w:rPr>
                <w:rFonts w:ascii="Times New Roman" w:hAnsi="Times New Roman" w:cs="Times New Roman"/>
                <w:color w:val="111111"/>
                <w:sz w:val="24"/>
              </w:rPr>
              <w:lastRenderedPageBreak/>
              <w:t>конкурентоспособность;</w:t>
            </w:r>
          </w:p>
          <w:p w:rsidR="001A0A48" w:rsidRDefault="001C22BF">
            <w:pPr>
              <w:widowControl w:val="0"/>
              <w:jc w:val="both"/>
              <w:rPr>
                <w:color w:val="111111"/>
              </w:rPr>
            </w:pPr>
            <w:r>
              <w:rPr>
                <w:rFonts w:ascii="Times New Roman" w:hAnsi="Times New Roman" w:cs="Times New Roman"/>
                <w:color w:val="111111"/>
                <w:sz w:val="24"/>
                <w:lang w:eastAsia="en-US"/>
              </w:rPr>
              <w:t>методы принятия стратегических решений в условиях кросс-культурной среды;</w:t>
            </w:r>
          </w:p>
          <w:p w:rsidR="001A0A48" w:rsidRDefault="001C22BF">
            <w:pPr>
              <w:widowControl w:val="0"/>
              <w:jc w:val="both"/>
              <w:rPr>
                <w:color w:val="111111"/>
              </w:rPr>
            </w:pPr>
            <w:r>
              <w:rPr>
                <w:rFonts w:ascii="Times New Roman" w:hAnsi="Times New Roman" w:cs="Times New Roman"/>
                <w:color w:val="111111"/>
                <w:sz w:val="24"/>
              </w:rPr>
              <w:t>использовать межкультурные особенности управления для принятия оптимальных решений в конкретных условиях.</w:t>
            </w:r>
          </w:p>
          <w:p w:rsidR="001A0A48" w:rsidRDefault="001C22BF">
            <w:pPr>
              <w:widowControl w:val="0"/>
              <w:tabs>
                <w:tab w:val="left" w:pos="993"/>
              </w:tabs>
              <w:jc w:val="both"/>
              <w:rPr>
                <w:color w:val="111111"/>
              </w:rPr>
            </w:pPr>
            <w:r>
              <w:rPr>
                <w:rFonts w:ascii="Times New Roman" w:eastAsia="Arial Unicode MS" w:hAnsi="Times New Roman" w:cs="Times New Roman"/>
                <w:b/>
                <w:color w:val="111111"/>
                <w:sz w:val="24"/>
                <w:u w:color="000000"/>
              </w:rPr>
              <w:t>Уметь:</w:t>
            </w:r>
            <w:r>
              <w:rPr>
                <w:rFonts w:ascii="Times New Roman" w:hAnsi="Times New Roman" w:cs="Times New Roman"/>
                <w:color w:val="111111"/>
                <w:sz w:val="24"/>
              </w:rPr>
              <w:t xml:space="preserve"> практически применять параметры исследования деловой культуры и вырабатывать конкретные рекомендации по повышению конкурентоспособности бизнес-модели; </w:t>
            </w:r>
          </w:p>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 xml:space="preserve">выбирать эффективные формы, методы и технологии управления с учетом национальной деловой культуры и ситуации в конкретной стране. </w:t>
            </w:r>
          </w:p>
          <w:p w:rsidR="00AD3C26" w:rsidRPr="00AD3C26" w:rsidRDefault="004D116C">
            <w:pPr>
              <w:widowControl w:val="0"/>
              <w:jc w:val="both"/>
              <w:rPr>
                <w:rFonts w:ascii="Times New Roman" w:eastAsia="Arial Unicode MS" w:hAnsi="Times New Roman" w:cs="Times New Roman"/>
                <w:sz w:val="24"/>
                <w:u w:color="000000"/>
              </w:rPr>
            </w:pPr>
            <w:r w:rsidRPr="00AD3C26">
              <w:rPr>
                <w:rFonts w:ascii="Times New Roman" w:eastAsia="Arial Unicode MS" w:hAnsi="Times New Roman" w:cs="Times New Roman"/>
                <w:b/>
                <w:sz w:val="24"/>
                <w:u w:color="000000"/>
              </w:rPr>
              <w:t>Знать:</w:t>
            </w:r>
            <w:r w:rsidRPr="00AD3C26">
              <w:rPr>
                <w:rFonts w:ascii="Times New Roman" w:eastAsia="Arial Unicode MS" w:hAnsi="Times New Roman" w:cs="Times New Roman"/>
                <w:sz w:val="24"/>
                <w:u w:color="000000"/>
              </w:rPr>
              <w:t xml:space="preserve"> </w:t>
            </w:r>
            <w:r w:rsidRPr="00AD3C26">
              <w:rPr>
                <w:rFonts w:ascii="Times New Roman" w:hAnsi="Times New Roman" w:cs="Times New Roman"/>
                <w:sz w:val="24"/>
              </w:rPr>
              <w:t>методы и инструменты обоснования, принятия и реализации управленческих решений.</w:t>
            </w:r>
            <w:r w:rsidRPr="00AD3C26">
              <w:rPr>
                <w:rFonts w:ascii="Times New Roman" w:eastAsia="Arial Unicode MS" w:hAnsi="Times New Roman" w:cs="Times New Roman"/>
                <w:sz w:val="24"/>
                <w:u w:color="000000"/>
              </w:rPr>
              <w:t xml:space="preserve"> </w:t>
            </w:r>
          </w:p>
          <w:p w:rsidR="004D116C" w:rsidRDefault="004D116C">
            <w:pPr>
              <w:widowControl w:val="0"/>
              <w:jc w:val="both"/>
              <w:rPr>
                <w:color w:val="111111"/>
              </w:rPr>
            </w:pPr>
            <w:r w:rsidRPr="00AD3C26">
              <w:rPr>
                <w:rFonts w:ascii="Times New Roman" w:eastAsia="Arial Unicode MS" w:hAnsi="Times New Roman" w:cs="Times New Roman"/>
                <w:b/>
                <w:sz w:val="24"/>
                <w:u w:color="000000"/>
              </w:rPr>
              <w:t>Уметь:</w:t>
            </w:r>
            <w:r w:rsidRPr="00AD3C26">
              <w:rPr>
                <w:rFonts w:ascii="Times New Roman" w:eastAsia="Arial Unicode MS" w:hAnsi="Times New Roman" w:cs="Times New Roman"/>
                <w:sz w:val="24"/>
                <w:u w:color="000000"/>
              </w:rPr>
              <w:t xml:space="preserve"> применять и реализовывать </w:t>
            </w:r>
            <w:r w:rsidRPr="00AD3C26">
              <w:rPr>
                <w:rFonts w:ascii="Times New Roman" w:hAnsi="Times New Roman" w:cs="Times New Roman"/>
                <w:sz w:val="24"/>
              </w:rPr>
              <w:t>методы и инструменты обоснования при реализации управленческих решений</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Российская компания </w:t>
            </w:r>
            <w:r>
              <w:rPr>
                <w:rFonts w:ascii="Times New Roman" w:eastAsia="Calibri" w:hAnsi="Times New Roman" w:cs="Times New Roman"/>
                <w:color w:val="111111"/>
                <w:sz w:val="24"/>
                <w:lang w:val="en-US" w:eastAsia="en-US"/>
              </w:rPr>
              <w:t>N</w:t>
            </w:r>
            <w:r>
              <w:rPr>
                <w:rFonts w:ascii="Times New Roman" w:eastAsia="Calibri" w:hAnsi="Times New Roman" w:cs="Times New Roman"/>
                <w:color w:val="111111"/>
                <w:sz w:val="24"/>
                <w:lang w:eastAsia="en-US"/>
              </w:rPr>
              <w:t xml:space="preserve"> решила освоить новые рынки в странах Средней Азии - в бывших республиках Советского Союза. Местом дислокации был выбран Таджикистан. Здесь был открыт региональный офис компании. Руководство надеялось, что в данном случае не будет никаких проблем в плане кросс-культурных коммуникаций, так как наши страны объединяют старые многолетние традиции советского времени, большинство специалистов среднего и </w:t>
            </w:r>
            <w:proofErr w:type="spellStart"/>
            <w:r>
              <w:rPr>
                <w:rFonts w:ascii="Times New Roman" w:eastAsia="Calibri" w:hAnsi="Times New Roman" w:cs="Times New Roman"/>
                <w:color w:val="111111"/>
                <w:sz w:val="24"/>
                <w:lang w:eastAsia="en-US"/>
              </w:rPr>
              <w:t>предпенсионного</w:t>
            </w:r>
            <w:proofErr w:type="spellEnd"/>
            <w:r>
              <w:rPr>
                <w:rFonts w:ascii="Times New Roman" w:eastAsia="Calibri" w:hAnsi="Times New Roman" w:cs="Times New Roman"/>
                <w:color w:val="111111"/>
                <w:sz w:val="24"/>
                <w:lang w:eastAsia="en-US"/>
              </w:rPr>
              <w:t xml:space="preserve"> возраста – русскоязычные и получили образование в советских вузах. Однако, с первых дней работы возникли проблемы во взаимопонимании между специалистами из России и Таджикистана. Оказалось, что молодое поколение специалистов недостаточно владеют русским языком, а кроме этого, не имеют достаточного уровня знаний об особенностях культуры в постсоветской России. В связи с возникшей проблемой руководство компании собрали на совещание, в ходе которого были выдвинуты следующие варианты решения проблемы: 1) Уволить всех работников, не удовлетворяющих по </w:t>
            </w:r>
            <w:r>
              <w:rPr>
                <w:rFonts w:ascii="Times New Roman" w:eastAsia="Calibri" w:hAnsi="Times New Roman" w:cs="Times New Roman"/>
                <w:color w:val="111111"/>
                <w:sz w:val="24"/>
                <w:lang w:eastAsia="en-US"/>
              </w:rPr>
              <w:lastRenderedPageBreak/>
              <w:t>каким-то критериям руководство и принять новых, но уже соответствующих всем требованиям, путем прохождения экзаменов (вкл. владение русским языком). 2) Уволить всех работников из страны-партнера и пригласить специалистов из России, полностью укомплектовав ими штат. 3) Организовать курсы повышения квалификации и обучения русскому языку, особенностям кросс-культурных коммуникаций для уже имеющихся работников и работать с ними в одной команде и дальше. Рассмотрите каждое из предложений и выделите их плюсы и минусы с точки зрения менеджмента, экономической эффективности и кросс-культурного менеджмента. Предложите свой вариант решения проблемы и обоснуйте его.</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pStyle w:val="1-21"/>
              <w:widowControl w:val="0"/>
              <w:ind w:left="0"/>
              <w:contextualSpacing/>
              <w:jc w:val="both"/>
              <w:rPr>
                <w:color w:val="111111"/>
              </w:rPr>
            </w:pPr>
            <w:r>
              <w:rPr>
                <w:rFonts w:ascii="Times New Roman" w:hAnsi="Times New Roman" w:cs="Times New Roman"/>
                <w:color w:val="111111"/>
              </w:rPr>
              <w:t>Выделите внешние и внутренние факторы (причины) необходимости организационных изменений любой известной компании под воздействием культурной глобализации.</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Default="008F6104" w:rsidP="008F6104">
            <w:pPr>
              <w:pStyle w:val="ConsPlusNormal"/>
              <w:ind w:firstLine="0"/>
              <w:rPr>
                <w:color w:val="111111"/>
              </w:rPr>
            </w:pPr>
            <w:r w:rsidRPr="008F6104">
              <w:rPr>
                <w:rFonts w:ascii="Times New Roman" w:hAnsi="Times New Roman" w:cs="Times New Roman"/>
                <w:b/>
                <w:color w:val="111111"/>
                <w:sz w:val="24"/>
                <w:szCs w:val="24"/>
              </w:rPr>
              <w:lastRenderedPageBreak/>
              <w:t>ПК-1</w:t>
            </w:r>
            <w:r>
              <w:rPr>
                <w:rFonts w:ascii="Times New Roman" w:hAnsi="Times New Roman" w:cs="Times New Roman"/>
                <w:b/>
                <w:color w:val="111111"/>
                <w:sz w:val="24"/>
                <w:szCs w:val="24"/>
              </w:rPr>
              <w:t xml:space="preserve"> (</w:t>
            </w:r>
            <w:r w:rsidRPr="008F6104">
              <w:rPr>
                <w:rFonts w:ascii="Times New Roman" w:hAnsi="Times New Roman" w:cs="Times New Roman"/>
                <w:b/>
                <w:color w:val="111111"/>
                <w:sz w:val="24"/>
                <w:szCs w:val="24"/>
              </w:rPr>
              <w:t>Для</w:t>
            </w:r>
            <w:r w:rsidRPr="008F6104">
              <w:rPr>
                <w:rFonts w:ascii="Times New Roman" w:hAnsi="Times New Roman" w:cs="Times New Roman"/>
                <w:color w:val="111111"/>
                <w:sz w:val="24"/>
                <w:szCs w:val="24"/>
              </w:rPr>
              <w:t xml:space="preserve"> </w:t>
            </w:r>
            <w:r w:rsidRPr="008F6104">
              <w:rPr>
                <w:rFonts w:ascii="Times New Roman" w:hAnsi="Times New Roman" w:cs="Times New Roman"/>
                <w:b/>
                <w:color w:val="111111"/>
                <w:sz w:val="24"/>
                <w:szCs w:val="24"/>
              </w:rPr>
              <w:t>Управленческого консалтинга</w:t>
            </w:r>
            <w:r>
              <w:rPr>
                <w:rFonts w:ascii="Times New Roman" w:hAnsi="Times New Roman" w:cs="Times New Roman"/>
                <w:b/>
                <w:color w:val="111111"/>
                <w:sz w:val="24"/>
                <w:szCs w:val="24"/>
              </w:rPr>
              <w:t>)</w:t>
            </w:r>
            <w:r>
              <w:rPr>
                <w:rFonts w:ascii="Times New Roman" w:hAnsi="Times New Roman" w:cs="Times New Roman"/>
                <w:color w:val="111111"/>
                <w:sz w:val="24"/>
                <w:szCs w:val="24"/>
              </w:rPr>
              <w:t xml:space="preserve"> </w:t>
            </w:r>
          </w:p>
          <w:p w:rsidR="008F6104" w:rsidRPr="008F6104" w:rsidRDefault="008F6104">
            <w:pPr>
              <w:pStyle w:val="ConsPlusNormal"/>
              <w:ind w:firstLine="0"/>
              <w:rPr>
                <w:rFonts w:ascii="Times New Roman" w:hAnsi="Times New Roman" w:cs="Times New Roman"/>
                <w:b/>
                <w:color w:val="111111"/>
                <w:sz w:val="24"/>
                <w:szCs w:val="24"/>
              </w:rPr>
            </w:pPr>
          </w:p>
          <w:p w:rsidR="001A0A48" w:rsidRPr="00AE5BE1" w:rsidRDefault="001C22BF">
            <w:pPr>
              <w:pStyle w:val="ConsPlusNormal"/>
              <w:ind w:firstLine="0"/>
              <w:rPr>
                <w:color w:val="111111"/>
                <w:highlight w:val="yellow"/>
              </w:rPr>
            </w:pPr>
            <w:r>
              <w:rPr>
                <w:rFonts w:ascii="Times New Roman" w:hAnsi="Times New Roman" w:cs="Times New Roman"/>
                <w:color w:val="111111"/>
                <w:sz w:val="24"/>
                <w:szCs w:val="24"/>
              </w:rPr>
              <w:t xml:space="preserve">Способность участвовать в проектах оказания консультационных услуг, оценки управленческих решений, а </w:t>
            </w:r>
            <w:r>
              <w:rPr>
                <w:rFonts w:ascii="Times New Roman" w:hAnsi="Times New Roman" w:cs="Times New Roman"/>
                <w:color w:val="111111"/>
                <w:sz w:val="24"/>
                <w:szCs w:val="24"/>
              </w:rPr>
              <w:lastRenderedPageBreak/>
              <w:t xml:space="preserve">также способность управления проектами в области управленческого консультирования </w:t>
            </w: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8F6104" w:rsidRPr="008F6104" w:rsidRDefault="008F6104">
            <w:pPr>
              <w:pStyle w:val="ConsPlusNormal"/>
              <w:ind w:firstLine="0"/>
              <w:rPr>
                <w:rFonts w:ascii="Times New Roman" w:hAnsi="Times New Roman" w:cs="Times New Roman"/>
                <w:b/>
                <w:color w:val="111111"/>
                <w:sz w:val="24"/>
                <w:szCs w:val="24"/>
              </w:rPr>
            </w:pPr>
            <w:r w:rsidRPr="008F6104">
              <w:rPr>
                <w:rFonts w:ascii="Times New Roman" w:hAnsi="Times New Roman" w:cs="Times New Roman"/>
                <w:b/>
                <w:color w:val="111111"/>
                <w:sz w:val="24"/>
                <w:szCs w:val="24"/>
              </w:rPr>
              <w:t>ПК-1</w:t>
            </w:r>
            <w:r>
              <w:rPr>
                <w:rFonts w:ascii="Times New Roman" w:hAnsi="Times New Roman" w:cs="Times New Roman"/>
                <w:b/>
                <w:color w:val="111111"/>
                <w:sz w:val="24"/>
                <w:szCs w:val="24"/>
              </w:rPr>
              <w:t xml:space="preserve"> (Для Проектного менеджмента)</w:t>
            </w:r>
          </w:p>
          <w:p w:rsidR="001A0A48" w:rsidRPr="00AE5BE1" w:rsidRDefault="001C22BF">
            <w:pPr>
              <w:pStyle w:val="ConsPlusNormal"/>
              <w:ind w:firstLine="0"/>
              <w:rPr>
                <w:color w:val="111111"/>
                <w:highlight w:val="yellow"/>
              </w:rPr>
            </w:pPr>
            <w:r>
              <w:rPr>
                <w:rFonts w:ascii="Times New Roman" w:hAnsi="Times New Roman" w:cs="Times New Roman"/>
                <w:color w:val="111111"/>
                <w:sz w:val="24"/>
                <w:szCs w:val="24"/>
              </w:rPr>
              <w:t xml:space="preserve">Способность руководить процессами </w:t>
            </w:r>
            <w:r>
              <w:rPr>
                <w:rFonts w:ascii="Times New Roman" w:hAnsi="Times New Roman" w:cs="Times New Roman"/>
                <w:color w:val="111111"/>
                <w:sz w:val="24"/>
                <w:szCs w:val="24"/>
              </w:rPr>
              <w:lastRenderedPageBreak/>
              <w:t>проекта и проектом в целом в различных областях, в то</w:t>
            </w:r>
            <w:r w:rsidR="00AD3C26">
              <w:rPr>
                <w:rFonts w:ascii="Times New Roman" w:hAnsi="Times New Roman" w:cs="Times New Roman"/>
                <w:color w:val="111111"/>
                <w:sz w:val="24"/>
                <w:szCs w:val="24"/>
              </w:rPr>
              <w:t xml:space="preserve">м числе в условиях изменений и </w:t>
            </w:r>
            <w:r>
              <w:rPr>
                <w:rFonts w:ascii="Times New Roman" w:hAnsi="Times New Roman" w:cs="Times New Roman"/>
                <w:color w:val="111111"/>
                <w:sz w:val="24"/>
                <w:szCs w:val="24"/>
              </w:rPr>
              <w:t xml:space="preserve">неопределённости </w:t>
            </w: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ind w:firstLine="0"/>
              <w:jc w:val="both"/>
              <w:rPr>
                <w:rFonts w:ascii="Times New Roman" w:hAnsi="Times New Roman" w:cs="Times New Roman"/>
                <w:color w:val="111111"/>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rFonts w:ascii="Times New Roman" w:eastAsia="Calibri" w:hAnsi="Times New Roman" w:cs="Times New Roman"/>
                <w:color w:val="111111"/>
                <w:sz w:val="24"/>
              </w:rPr>
            </w:pPr>
            <w:r>
              <w:rPr>
                <w:rFonts w:ascii="Times New Roman" w:eastAsia="Calibri" w:hAnsi="Times New Roman" w:cs="Times New Roman"/>
                <w:color w:val="111111"/>
                <w:sz w:val="24"/>
              </w:rPr>
              <w:lastRenderedPageBreak/>
              <w:t>1.</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Готовит тендерную документацию и коммерческие предложения по оказанию консультационных услуг.</w:t>
            </w:r>
          </w:p>
          <w:p w:rsidR="00CE196B" w:rsidRDefault="00CE196B">
            <w:pPr>
              <w:widowControl w:val="0"/>
              <w:rPr>
                <w:color w:val="111111"/>
              </w:rPr>
            </w:pPr>
          </w:p>
          <w:p w:rsidR="001A0A48" w:rsidRDefault="001C22BF">
            <w:pPr>
              <w:widowControl w:val="0"/>
              <w:rPr>
                <w:color w:val="111111"/>
              </w:rPr>
            </w:pPr>
            <w:r>
              <w:rPr>
                <w:rFonts w:ascii="Times New Roman" w:eastAsia="Calibri" w:hAnsi="Times New Roman" w:cs="Times New Roman"/>
                <w:color w:val="111111"/>
                <w:sz w:val="24"/>
              </w:rPr>
              <w:t>2.</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 xml:space="preserve">Владеет инструментами управления </w:t>
            </w:r>
            <w:r>
              <w:rPr>
                <w:rFonts w:ascii="Times New Roman" w:eastAsia="Calibri" w:hAnsi="Times New Roman" w:cs="Times New Roman"/>
                <w:color w:val="111111"/>
                <w:sz w:val="24"/>
              </w:rPr>
              <w:lastRenderedPageBreak/>
              <w:t>проектами.</w:t>
            </w: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1A0A48" w:rsidRDefault="001C22BF">
            <w:pPr>
              <w:pStyle w:val="afa"/>
              <w:widowControl w:val="0"/>
              <w:ind w:left="0"/>
              <w:rPr>
                <w:rFonts w:ascii="Times New Roman" w:eastAsia="Calibri" w:hAnsi="Times New Roman" w:cs="Times New Roman"/>
                <w:color w:val="111111"/>
                <w:sz w:val="24"/>
              </w:rPr>
            </w:pPr>
            <w:r>
              <w:rPr>
                <w:rFonts w:ascii="Times New Roman" w:eastAsia="Calibri" w:hAnsi="Times New Roman" w:cs="Times New Roman"/>
                <w:color w:val="111111"/>
                <w:sz w:val="24"/>
              </w:rPr>
              <w:t>3.</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Демонстрирует навыки выявления рисков реализации проектов и формирования действий для минимизации влияния рисков.</w:t>
            </w: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heme="minorHAnsi" w:hAnsiTheme="minorHAnsi"/>
                <w:color w:val="111111"/>
              </w:rPr>
            </w:pPr>
          </w:p>
          <w:p w:rsidR="00AD3C26" w:rsidRPr="00AD3C26" w:rsidRDefault="00AD3C26">
            <w:pPr>
              <w:pStyle w:val="afa"/>
              <w:widowControl w:val="0"/>
              <w:ind w:left="0"/>
              <w:rPr>
                <w:rFonts w:asciiTheme="minorHAnsi" w:hAnsiTheme="minorHAnsi"/>
                <w:color w:val="111111"/>
              </w:rPr>
            </w:pPr>
          </w:p>
          <w:p w:rsidR="001A0A48" w:rsidRDefault="001C22BF">
            <w:pPr>
              <w:widowControl w:val="0"/>
              <w:jc w:val="both"/>
              <w:rPr>
                <w:color w:val="111111"/>
              </w:rPr>
            </w:pPr>
            <w:r>
              <w:rPr>
                <w:rFonts w:ascii="Times New Roman" w:eastAsia="Calibri" w:hAnsi="Times New Roman" w:cs="Times New Roman"/>
                <w:color w:val="111111"/>
                <w:sz w:val="24"/>
              </w:rPr>
              <w:t>4.</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Демонстрирует владение методами построения бизнес-модели компании, ее развития и трансформации</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0B7828" w:rsidRDefault="000B7828">
            <w:pPr>
              <w:pStyle w:val="afa"/>
              <w:widowControl w:val="0"/>
              <w:ind w:left="0"/>
              <w:jc w:val="both"/>
              <w:rPr>
                <w:rFonts w:ascii="Times New Roman" w:eastAsia="Calibri" w:hAnsi="Times New Roman" w:cs="Times New Roman"/>
                <w:color w:val="111111"/>
                <w:sz w:val="24"/>
                <w:lang w:eastAsia="en-US"/>
              </w:rPr>
            </w:pPr>
          </w:p>
          <w:p w:rsidR="001A0A48" w:rsidRDefault="001C22BF">
            <w:pPr>
              <w:pStyle w:val="afa"/>
              <w:widowControl w:val="0"/>
              <w:ind w:left="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1.</w:t>
            </w:r>
            <w:r w:rsidR="00CE196B">
              <w:rPr>
                <w:rFonts w:ascii="Times New Roman" w:eastAsia="Calibri" w:hAnsi="Times New Roman" w:cs="Times New Roman"/>
                <w:color w:val="111111"/>
                <w:sz w:val="24"/>
                <w:lang w:eastAsia="en-US"/>
              </w:rPr>
              <w:t> </w:t>
            </w:r>
            <w:r>
              <w:rPr>
                <w:rFonts w:ascii="Times New Roman" w:eastAsia="Calibri" w:hAnsi="Times New Roman" w:cs="Times New Roman"/>
                <w:color w:val="111111"/>
                <w:sz w:val="24"/>
                <w:lang w:eastAsia="en-US"/>
              </w:rPr>
              <w:t xml:space="preserve">Осуществляет руководство малым и средним проектом в целом, </w:t>
            </w:r>
            <w:r>
              <w:rPr>
                <w:rFonts w:ascii="Times New Roman" w:eastAsia="Calibri" w:hAnsi="Times New Roman" w:cs="Times New Roman"/>
                <w:color w:val="111111"/>
                <w:sz w:val="24"/>
                <w:lang w:eastAsia="en-US"/>
              </w:rPr>
              <w:lastRenderedPageBreak/>
              <w:t xml:space="preserve">в том числе в условиях изменений и неопределённости.   </w:t>
            </w: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color w:val="111111"/>
              </w:rPr>
            </w:pPr>
          </w:p>
          <w:p w:rsidR="001A0A48" w:rsidRDefault="001C22BF">
            <w:pPr>
              <w:pStyle w:val="afa"/>
              <w:widowControl w:val="0"/>
              <w:ind w:left="0"/>
              <w:jc w:val="both"/>
              <w:rPr>
                <w:color w:val="111111"/>
              </w:rPr>
            </w:pPr>
            <w:r>
              <w:rPr>
                <w:rFonts w:ascii="Times New Roman" w:eastAsia="Calibri" w:hAnsi="Times New Roman" w:cs="Times New Roman"/>
                <w:color w:val="111111"/>
                <w:sz w:val="24"/>
                <w:lang w:eastAsia="en-US"/>
              </w:rPr>
              <w:t>2.</w:t>
            </w:r>
            <w:r w:rsidR="00CE196B">
              <w:rPr>
                <w:rFonts w:ascii="Times New Roman" w:eastAsia="Calibri" w:hAnsi="Times New Roman" w:cs="Times New Roman"/>
                <w:color w:val="111111"/>
                <w:sz w:val="24"/>
                <w:lang w:eastAsia="en-US"/>
              </w:rPr>
              <w:t> </w:t>
            </w:r>
            <w:r>
              <w:rPr>
                <w:rFonts w:ascii="Times New Roman" w:eastAsia="Calibri" w:hAnsi="Times New Roman" w:cs="Times New Roman"/>
                <w:color w:val="111111"/>
                <w:sz w:val="24"/>
                <w:lang w:eastAsia="en-US"/>
              </w:rPr>
              <w:t xml:space="preserve">Осуществляет руководство процессами крупного проекта, в том числе в условиях изменений и неопределённости.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0B7828" w:rsidRPr="001F6AA4" w:rsidRDefault="000B7828" w:rsidP="000B7828">
            <w:pPr>
              <w:widowControl w:val="0"/>
              <w:jc w:val="both"/>
            </w:pPr>
            <w:r w:rsidRPr="001F6AA4">
              <w:rPr>
                <w:rFonts w:ascii="Times New Roman" w:eastAsia="TimesNewRomanPSMT" w:hAnsi="Times New Roman" w:cs="Times New Roman"/>
                <w:b/>
                <w:sz w:val="24"/>
              </w:rPr>
              <w:lastRenderedPageBreak/>
              <w:t>Знать:</w:t>
            </w:r>
            <w:r w:rsidRPr="001F6AA4">
              <w:rPr>
                <w:rFonts w:ascii="Times New Roman" w:eastAsia="TimesNewRomanPSMT" w:hAnsi="Times New Roman" w:cs="Times New Roman"/>
                <w:sz w:val="24"/>
              </w:rPr>
              <w:t xml:space="preserve"> теории </w:t>
            </w:r>
            <w:r w:rsidRPr="001F6AA4">
              <w:rPr>
                <w:rFonts w:ascii="Times New Roman" w:eastAsia="Calibri" w:hAnsi="Times New Roman" w:cs="Times New Roman"/>
                <w:sz w:val="24"/>
              </w:rPr>
              <w:t>проектной работы, принятия решений, разрешения конфликтов в межкультурном контексте.</w:t>
            </w:r>
          </w:p>
          <w:p w:rsidR="000B7828" w:rsidRDefault="000B7828" w:rsidP="000B7828">
            <w:pPr>
              <w:widowControl w:val="0"/>
              <w:jc w:val="both"/>
              <w:rPr>
                <w:rFonts w:ascii="Times New Roman" w:eastAsia="Calibri" w:hAnsi="Times New Roman" w:cs="Times New Roman"/>
                <w:sz w:val="24"/>
              </w:rPr>
            </w:pPr>
            <w:r w:rsidRPr="001F6AA4">
              <w:rPr>
                <w:rFonts w:ascii="Times New Roman" w:eastAsia="Calibri" w:hAnsi="Times New Roman" w:cs="Times New Roman"/>
                <w:b/>
                <w:sz w:val="24"/>
              </w:rPr>
              <w:t>Уметь:</w:t>
            </w:r>
            <w:r w:rsidRPr="001F6AA4">
              <w:rPr>
                <w:rFonts w:ascii="Times New Roman" w:eastAsia="Calibri" w:hAnsi="Times New Roman" w:cs="Times New Roman"/>
                <w:sz w:val="24"/>
              </w:rPr>
              <w:t xml:space="preserve"> анализировать особенности работы в </w:t>
            </w:r>
            <w:proofErr w:type="spellStart"/>
            <w:r w:rsidRPr="001F6AA4">
              <w:rPr>
                <w:rFonts w:ascii="Times New Roman" w:eastAsia="Calibri" w:hAnsi="Times New Roman" w:cs="Times New Roman"/>
                <w:sz w:val="24"/>
              </w:rPr>
              <w:t>мультикультурном</w:t>
            </w:r>
            <w:proofErr w:type="spellEnd"/>
            <w:r w:rsidRPr="001F6AA4">
              <w:rPr>
                <w:rFonts w:ascii="Times New Roman" w:eastAsia="Calibri" w:hAnsi="Times New Roman" w:cs="Times New Roman"/>
                <w:sz w:val="24"/>
              </w:rPr>
              <w:t xml:space="preserve"> коллективе;</w:t>
            </w:r>
          </w:p>
          <w:p w:rsidR="00CE196B" w:rsidRPr="001F6AA4" w:rsidRDefault="00CE196B" w:rsidP="000B7828">
            <w:pPr>
              <w:widowControl w:val="0"/>
              <w:jc w:val="both"/>
            </w:pPr>
          </w:p>
          <w:p w:rsidR="000B7828" w:rsidRPr="001F6AA4" w:rsidRDefault="000B7828" w:rsidP="000B7828">
            <w:pPr>
              <w:widowControl w:val="0"/>
              <w:jc w:val="both"/>
            </w:pPr>
            <w:r w:rsidRPr="001F6AA4">
              <w:rPr>
                <w:rFonts w:ascii="Times New Roman" w:eastAsia="Arial Unicode MS" w:hAnsi="Times New Roman" w:cs="Times New Roman"/>
                <w:b/>
                <w:sz w:val="24"/>
              </w:rPr>
              <w:t>Знать:</w:t>
            </w:r>
            <w:r w:rsidRPr="001F6AA4">
              <w:rPr>
                <w:rFonts w:ascii="Times New Roman" w:eastAsia="Arial Unicode MS" w:hAnsi="Times New Roman" w:cs="Times New Roman"/>
                <w:sz w:val="24"/>
              </w:rPr>
              <w:t xml:space="preserve"> особенности мотивации персонала в </w:t>
            </w:r>
            <w:proofErr w:type="spellStart"/>
            <w:r w:rsidRPr="001F6AA4">
              <w:rPr>
                <w:rFonts w:ascii="Times New Roman" w:eastAsia="Arial Unicode MS" w:hAnsi="Times New Roman" w:cs="Times New Roman"/>
                <w:sz w:val="24"/>
              </w:rPr>
              <w:t>мультикультурном</w:t>
            </w:r>
            <w:proofErr w:type="spellEnd"/>
            <w:r w:rsidRPr="001F6AA4">
              <w:rPr>
                <w:rFonts w:ascii="Times New Roman" w:eastAsia="Arial Unicode MS" w:hAnsi="Times New Roman" w:cs="Times New Roman"/>
                <w:sz w:val="24"/>
              </w:rPr>
              <w:t xml:space="preserve"> </w:t>
            </w:r>
            <w:r w:rsidRPr="001F6AA4">
              <w:rPr>
                <w:rFonts w:ascii="Times New Roman" w:eastAsia="Arial Unicode MS" w:hAnsi="Times New Roman" w:cs="Times New Roman"/>
                <w:sz w:val="24"/>
              </w:rPr>
              <w:lastRenderedPageBreak/>
              <w:t>коллективе,</w:t>
            </w:r>
          </w:p>
          <w:p w:rsidR="000B7828" w:rsidRPr="001F6AA4" w:rsidRDefault="000B7828" w:rsidP="000B7828">
            <w:pPr>
              <w:widowControl w:val="0"/>
              <w:jc w:val="both"/>
            </w:pPr>
            <w:r w:rsidRPr="001F6AA4">
              <w:rPr>
                <w:rFonts w:ascii="Times New Roman" w:eastAsia="Arial Unicode MS" w:hAnsi="Times New Roman" w:cs="Times New Roman"/>
                <w:b/>
                <w:sz w:val="24"/>
              </w:rPr>
              <w:t>Уметь:</w:t>
            </w:r>
            <w:r w:rsidRPr="001F6AA4">
              <w:rPr>
                <w:rFonts w:ascii="Times New Roman" w:eastAsia="Calibri" w:hAnsi="Times New Roman" w:cs="Times New Roman"/>
                <w:sz w:val="24"/>
              </w:rPr>
              <w:t xml:space="preserve"> применя</w:t>
            </w:r>
            <w:r w:rsidR="008F6104">
              <w:rPr>
                <w:rFonts w:ascii="Times New Roman" w:eastAsia="Calibri" w:hAnsi="Times New Roman" w:cs="Times New Roman"/>
                <w:sz w:val="24"/>
              </w:rPr>
              <w:t xml:space="preserve">ть навыки эффективного </w:t>
            </w:r>
            <w:r w:rsidRPr="001F6AA4">
              <w:rPr>
                <w:rFonts w:ascii="Times New Roman" w:eastAsia="Calibri" w:hAnsi="Times New Roman" w:cs="Times New Roman"/>
                <w:sz w:val="24"/>
              </w:rPr>
              <w:t xml:space="preserve">лидерства и командной работы в </w:t>
            </w:r>
            <w:proofErr w:type="spellStart"/>
            <w:r w:rsidRPr="001F6AA4">
              <w:rPr>
                <w:rFonts w:ascii="Times New Roman" w:eastAsia="Calibri" w:hAnsi="Times New Roman" w:cs="Times New Roman"/>
                <w:sz w:val="24"/>
              </w:rPr>
              <w:t>мультикультурных</w:t>
            </w:r>
            <w:proofErr w:type="spellEnd"/>
            <w:r w:rsidRPr="001F6AA4">
              <w:rPr>
                <w:rFonts w:ascii="Times New Roman" w:eastAsia="Calibri" w:hAnsi="Times New Roman" w:cs="Times New Roman"/>
                <w:sz w:val="24"/>
              </w:rPr>
              <w:t xml:space="preserve"> коллективах;</w:t>
            </w:r>
          </w:p>
          <w:p w:rsidR="000B7828" w:rsidRPr="001F6AA4" w:rsidRDefault="000B7828" w:rsidP="000B7828">
            <w:pPr>
              <w:widowControl w:val="0"/>
              <w:jc w:val="both"/>
            </w:pPr>
            <w:r w:rsidRPr="001F6AA4">
              <w:rPr>
                <w:rFonts w:ascii="Times New Roman" w:hAnsi="Times New Roman" w:cs="Times New Roman"/>
                <w:sz w:val="24"/>
              </w:rPr>
              <w:t>использовать различные типы влияния и стили руководства.</w:t>
            </w:r>
          </w:p>
          <w:p w:rsidR="000B7828" w:rsidRPr="001F6AA4" w:rsidRDefault="000B7828" w:rsidP="000B7828">
            <w:pPr>
              <w:widowControl w:val="0"/>
              <w:jc w:val="both"/>
            </w:pPr>
            <w:r w:rsidRPr="001F6AA4">
              <w:rPr>
                <w:rFonts w:ascii="Times New Roman" w:hAnsi="Times New Roman" w:cs="Times New Roman"/>
                <w:b/>
                <w:sz w:val="24"/>
              </w:rPr>
              <w:t>Знать:</w:t>
            </w:r>
            <w:r w:rsidRPr="001F6AA4">
              <w:rPr>
                <w:rFonts w:ascii="Times New Roman" w:hAnsi="Times New Roman" w:cs="Times New Roman"/>
                <w:sz w:val="24"/>
              </w:rPr>
              <w:t xml:space="preserve"> </w:t>
            </w:r>
            <w:r w:rsidRPr="001F6AA4">
              <w:rPr>
                <w:rFonts w:ascii="Times New Roman" w:eastAsia="Calibri" w:hAnsi="Times New Roman" w:cs="Times New Roman"/>
                <w:sz w:val="24"/>
              </w:rPr>
              <w:t>основные положения командной работы в межкультурном контексте;</w:t>
            </w:r>
          </w:p>
          <w:p w:rsidR="000B7828" w:rsidRPr="001F6AA4" w:rsidRDefault="000B7828" w:rsidP="000B7828">
            <w:pPr>
              <w:widowControl w:val="0"/>
              <w:jc w:val="both"/>
            </w:pPr>
            <w:r w:rsidRPr="001F6AA4">
              <w:rPr>
                <w:rFonts w:ascii="Times New Roman" w:hAnsi="Times New Roman" w:cs="Times New Roman"/>
                <w:sz w:val="24"/>
              </w:rPr>
              <w:t>инструменты сопоставления национальных моделей деловых культур и менеджмента в различных странах и регионах;</w:t>
            </w:r>
          </w:p>
          <w:p w:rsidR="000B7828" w:rsidRPr="001F6AA4" w:rsidRDefault="000B7828" w:rsidP="000B7828">
            <w:pPr>
              <w:widowControl w:val="0"/>
              <w:jc w:val="both"/>
            </w:pPr>
            <w:r w:rsidRPr="001F6AA4">
              <w:rPr>
                <w:rFonts w:ascii="Times New Roman" w:hAnsi="Times New Roman" w:cs="Times New Roman"/>
                <w:sz w:val="24"/>
              </w:rPr>
              <w:t xml:space="preserve">методы управления компаниями с учетом факторов </w:t>
            </w:r>
            <w:proofErr w:type="spellStart"/>
            <w:proofErr w:type="gramStart"/>
            <w:r w:rsidRPr="001F6AA4">
              <w:rPr>
                <w:rFonts w:ascii="Times New Roman" w:hAnsi="Times New Roman" w:cs="Times New Roman"/>
                <w:sz w:val="24"/>
              </w:rPr>
              <w:t>социо</w:t>
            </w:r>
            <w:proofErr w:type="spellEnd"/>
            <w:r w:rsidRPr="001F6AA4">
              <w:rPr>
                <w:rFonts w:ascii="Times New Roman" w:hAnsi="Times New Roman" w:cs="Times New Roman"/>
                <w:sz w:val="24"/>
              </w:rPr>
              <w:t>-культурной</w:t>
            </w:r>
            <w:proofErr w:type="gramEnd"/>
            <w:r w:rsidRPr="001F6AA4">
              <w:rPr>
                <w:rFonts w:ascii="Times New Roman" w:hAnsi="Times New Roman" w:cs="Times New Roman"/>
                <w:sz w:val="24"/>
              </w:rPr>
              <w:t xml:space="preserve"> среды;</w:t>
            </w:r>
          </w:p>
          <w:p w:rsidR="000B7828" w:rsidRPr="001F6AA4" w:rsidRDefault="000B7828" w:rsidP="000B7828">
            <w:pPr>
              <w:widowControl w:val="0"/>
              <w:jc w:val="both"/>
              <w:rPr>
                <w:rFonts w:ascii="Times New Roman" w:hAnsi="Times New Roman" w:cs="Times New Roman"/>
                <w:sz w:val="24"/>
              </w:rPr>
            </w:pPr>
            <w:r w:rsidRPr="001F6AA4">
              <w:rPr>
                <w:rFonts w:ascii="Times New Roman" w:eastAsia="TimesNewRomanPSMT" w:hAnsi="Times New Roman" w:cs="Times New Roman"/>
                <w:b/>
                <w:sz w:val="24"/>
              </w:rPr>
              <w:t>Уметь:</w:t>
            </w:r>
            <w:r w:rsidRPr="001F6AA4">
              <w:rPr>
                <w:rFonts w:ascii="Times New Roman" w:eastAsia="TimesNewRomanPSMT" w:hAnsi="Times New Roman" w:cs="Times New Roman"/>
                <w:sz w:val="24"/>
              </w:rPr>
              <w:t xml:space="preserve"> выявлять и анализировать </w:t>
            </w:r>
            <w:proofErr w:type="spellStart"/>
            <w:proofErr w:type="gramStart"/>
            <w:r w:rsidRPr="001F6AA4">
              <w:rPr>
                <w:rFonts w:ascii="Times New Roman" w:eastAsia="TimesNewRomanPSMT" w:hAnsi="Times New Roman" w:cs="Times New Roman"/>
                <w:sz w:val="24"/>
              </w:rPr>
              <w:t>социо</w:t>
            </w:r>
            <w:proofErr w:type="spellEnd"/>
            <w:r w:rsidRPr="001F6AA4">
              <w:rPr>
                <w:rFonts w:ascii="Times New Roman" w:eastAsia="TimesNewRomanPSMT" w:hAnsi="Times New Roman" w:cs="Times New Roman"/>
                <w:sz w:val="24"/>
              </w:rPr>
              <w:t>-</w:t>
            </w:r>
            <w:r w:rsidRPr="001F6AA4">
              <w:rPr>
                <w:rFonts w:ascii="Times New Roman" w:hAnsi="Times New Roman" w:cs="Times New Roman"/>
                <w:sz w:val="24"/>
              </w:rPr>
              <w:t>культурные</w:t>
            </w:r>
            <w:proofErr w:type="gramEnd"/>
            <w:r w:rsidRPr="001F6AA4">
              <w:rPr>
                <w:rFonts w:ascii="Times New Roman" w:hAnsi="Times New Roman" w:cs="Times New Roman"/>
                <w:sz w:val="24"/>
              </w:rPr>
              <w:t xml:space="preserve"> и религиозные различия между странами и регионами для корректировки специфики управления персоналом </w:t>
            </w:r>
            <w:proofErr w:type="spellStart"/>
            <w:r w:rsidRPr="001F6AA4">
              <w:rPr>
                <w:rFonts w:ascii="Times New Roman" w:hAnsi="Times New Roman" w:cs="Times New Roman"/>
                <w:sz w:val="24"/>
              </w:rPr>
              <w:t>мультинациональных</w:t>
            </w:r>
            <w:proofErr w:type="spellEnd"/>
            <w:r w:rsidRPr="001F6AA4">
              <w:rPr>
                <w:rFonts w:ascii="Times New Roman" w:hAnsi="Times New Roman" w:cs="Times New Roman"/>
                <w:sz w:val="24"/>
              </w:rPr>
              <w:t xml:space="preserve"> компаний, организаций, проектов</w:t>
            </w:r>
          </w:p>
          <w:p w:rsidR="000B7828" w:rsidRPr="001F6AA4" w:rsidRDefault="000B7828" w:rsidP="000B7828">
            <w:pPr>
              <w:widowControl w:val="0"/>
              <w:jc w:val="both"/>
            </w:pPr>
            <w:r w:rsidRPr="001F6AA4">
              <w:rPr>
                <w:rFonts w:ascii="Times New Roman" w:hAnsi="Times New Roman" w:cs="Times New Roman"/>
                <w:b/>
                <w:sz w:val="24"/>
              </w:rPr>
              <w:t xml:space="preserve">Знать: </w:t>
            </w:r>
            <w:r w:rsidRPr="001F6AA4">
              <w:rPr>
                <w:rFonts w:ascii="Times New Roman" w:hAnsi="Times New Roman" w:cs="Times New Roman"/>
                <w:sz w:val="24"/>
              </w:rPr>
              <w:t>Основные</w:t>
            </w:r>
            <w:r w:rsidRPr="001F6AA4">
              <w:rPr>
                <w:rFonts w:ascii="Times New Roman" w:hAnsi="Times New Roman" w:cs="Times New Roman"/>
                <w:b/>
                <w:sz w:val="24"/>
              </w:rPr>
              <w:t xml:space="preserve"> </w:t>
            </w:r>
            <w:r w:rsidRPr="001F6AA4">
              <w:rPr>
                <w:rFonts w:ascii="Times New Roman" w:eastAsia="Calibri" w:hAnsi="Times New Roman" w:cs="Times New Roman"/>
                <w:sz w:val="24"/>
              </w:rPr>
              <w:t>методы построения бизнес-моделей компании, ее развития и трансформации</w:t>
            </w:r>
          </w:p>
          <w:p w:rsidR="001A0A48" w:rsidRPr="00AD3C26" w:rsidRDefault="000B7828">
            <w:pPr>
              <w:widowControl w:val="0"/>
              <w:jc w:val="both"/>
              <w:rPr>
                <w:rFonts w:asciiTheme="minorHAnsi" w:hAnsiTheme="minorHAnsi"/>
              </w:rPr>
            </w:pPr>
            <w:r w:rsidRPr="001F6AA4">
              <w:rPr>
                <w:rFonts w:ascii="Times New Roman" w:hAnsi="Times New Roman"/>
                <w:b/>
                <w:sz w:val="22"/>
                <w:szCs w:val="22"/>
                <w:lang w:eastAsia="en-US"/>
              </w:rPr>
              <w:t>Уметь:</w:t>
            </w:r>
            <w:r w:rsidRPr="001F6AA4">
              <w:rPr>
                <w:rFonts w:ascii="Times New Roman" w:hAnsi="Times New Roman"/>
                <w:sz w:val="22"/>
                <w:szCs w:val="22"/>
              </w:rPr>
              <w:t xml:space="preserve"> </w:t>
            </w:r>
            <w:r w:rsidRPr="001F6AA4">
              <w:rPr>
                <w:rFonts w:ascii="Times New Roman" w:eastAsia="Arial Unicode MS" w:hAnsi="Times New Roman"/>
                <w:sz w:val="22"/>
                <w:szCs w:val="22"/>
                <w:u w:color="000000"/>
              </w:rPr>
              <w:t>при помощи программных продуктов эффективно находить, обобщать и анализировать стр</w:t>
            </w:r>
            <w:r w:rsidR="00C63617">
              <w:rPr>
                <w:rFonts w:ascii="Times New Roman" w:eastAsia="Arial Unicode MS" w:hAnsi="Times New Roman"/>
                <w:sz w:val="22"/>
                <w:szCs w:val="22"/>
                <w:u w:color="000000"/>
              </w:rPr>
              <w:t>уктуру бизнес-модели компании, </w:t>
            </w:r>
            <w:r w:rsidRPr="001F6AA4">
              <w:rPr>
                <w:rFonts w:ascii="Times New Roman" w:eastAsia="Arial Unicode MS" w:hAnsi="Times New Roman"/>
                <w:sz w:val="22"/>
                <w:szCs w:val="22"/>
                <w:u w:color="000000"/>
              </w:rPr>
              <w:t>разрабатывать стратегические решения с использованием кросс-культурного анализа.</w:t>
            </w: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0704EE" w:rsidRPr="001F6AA4" w:rsidRDefault="000704EE" w:rsidP="000704EE">
            <w:pPr>
              <w:widowControl w:val="0"/>
              <w:jc w:val="both"/>
            </w:pPr>
            <w:r w:rsidRPr="001F6AA4">
              <w:rPr>
                <w:rFonts w:ascii="Times New Roman" w:eastAsia="TimesNewRomanPSMT" w:hAnsi="Times New Roman" w:cs="Times New Roman"/>
                <w:b/>
                <w:bCs/>
                <w:sz w:val="24"/>
              </w:rPr>
              <w:t>Знать:</w:t>
            </w:r>
            <w:r w:rsidRPr="001F6AA4">
              <w:rPr>
                <w:rFonts w:ascii="Times New Roman" w:eastAsia="TimesNewRomanPSMT" w:hAnsi="Times New Roman" w:cs="Times New Roman"/>
                <w:sz w:val="24"/>
              </w:rPr>
              <w:t xml:space="preserve"> теории кросс-культурного менеджмента в условиях глобализации;</w:t>
            </w:r>
          </w:p>
          <w:p w:rsidR="000704EE" w:rsidRPr="001F6AA4" w:rsidRDefault="000704EE" w:rsidP="000704EE">
            <w:pPr>
              <w:widowControl w:val="0"/>
              <w:jc w:val="both"/>
            </w:pPr>
            <w:r w:rsidRPr="001F6AA4">
              <w:rPr>
                <w:rFonts w:ascii="Times New Roman" w:eastAsia="Arial Unicode MS" w:hAnsi="Times New Roman" w:cs="Times New Roman"/>
                <w:b/>
                <w:bCs/>
                <w:sz w:val="24"/>
              </w:rPr>
              <w:t>Уметь:</w:t>
            </w:r>
            <w:r w:rsidRPr="001F6AA4">
              <w:rPr>
                <w:rFonts w:ascii="Times New Roman" w:eastAsia="Arial Unicode MS" w:hAnsi="Times New Roman" w:cs="Times New Roman"/>
                <w:sz w:val="24"/>
              </w:rPr>
              <w:t xml:space="preserve"> </w:t>
            </w:r>
            <w:r w:rsidRPr="001F6AA4">
              <w:rPr>
                <w:rFonts w:ascii="Times New Roman" w:eastAsia="Calibri" w:hAnsi="Times New Roman" w:cs="Times New Roman"/>
                <w:sz w:val="24"/>
              </w:rPr>
              <w:t xml:space="preserve">применять теории </w:t>
            </w:r>
            <w:r w:rsidRPr="001F6AA4">
              <w:rPr>
                <w:rFonts w:ascii="Times New Roman" w:eastAsia="Calibri" w:hAnsi="Times New Roman" w:cs="Times New Roman"/>
                <w:sz w:val="24"/>
              </w:rPr>
              <w:lastRenderedPageBreak/>
              <w:t>кросс-культурного менеджмента для анализа ситуаций, возникающих в многонациональных коллективах,</w:t>
            </w:r>
          </w:p>
          <w:p w:rsidR="000704EE" w:rsidRPr="001F6AA4" w:rsidRDefault="000704EE" w:rsidP="000704EE">
            <w:pPr>
              <w:widowControl w:val="0"/>
              <w:jc w:val="both"/>
            </w:pPr>
            <w:r w:rsidRPr="001F6AA4">
              <w:rPr>
                <w:rFonts w:ascii="Times New Roman" w:eastAsia="Calibri" w:hAnsi="Times New Roman" w:cs="Times New Roman"/>
                <w:sz w:val="24"/>
              </w:rPr>
              <w:t>учитывать культурные различия при подготовке и проведении деловых встреч национального и международного уровней, при планировании, организации и контроле деятельности подчиненных, при развитии личной сети контактов.</w:t>
            </w:r>
          </w:p>
          <w:p w:rsidR="000704EE" w:rsidRPr="001F6AA4" w:rsidRDefault="000704EE" w:rsidP="000704EE">
            <w:pPr>
              <w:widowControl w:val="0"/>
              <w:jc w:val="both"/>
              <w:rPr>
                <w:rFonts w:ascii="Times New Roman" w:eastAsia="Calibri" w:hAnsi="Times New Roman" w:cs="Times New Roman"/>
                <w:sz w:val="24"/>
                <w:lang w:eastAsia="en-US"/>
              </w:rPr>
            </w:pPr>
            <w:r w:rsidRPr="001F6AA4">
              <w:rPr>
                <w:rFonts w:ascii="Times New Roman" w:eastAsia="TimesNewRomanPSMT" w:hAnsi="Times New Roman" w:cs="Times New Roman"/>
                <w:b/>
                <w:bCs/>
                <w:sz w:val="24"/>
              </w:rPr>
              <w:t>Знать:</w:t>
            </w:r>
            <w:r w:rsidRPr="001F6AA4">
              <w:rPr>
                <w:rFonts w:ascii="Times New Roman" w:eastAsia="TimesNewRomanPSMT" w:hAnsi="Times New Roman" w:cs="Times New Roman"/>
                <w:sz w:val="24"/>
              </w:rPr>
              <w:t xml:space="preserve"> принципы </w:t>
            </w:r>
            <w:r w:rsidRPr="001F6AA4">
              <w:rPr>
                <w:rFonts w:ascii="Times New Roman" w:eastAsia="Calibri" w:hAnsi="Times New Roman" w:cs="Times New Roman"/>
                <w:sz w:val="24"/>
                <w:lang w:eastAsia="en-US"/>
              </w:rPr>
              <w:t xml:space="preserve">руководства процессами проекта и проектом </w:t>
            </w:r>
            <w:r w:rsidR="00AD3C26">
              <w:rPr>
                <w:rFonts w:ascii="Times New Roman" w:eastAsia="Calibri" w:hAnsi="Times New Roman" w:cs="Times New Roman"/>
                <w:sz w:val="24"/>
                <w:lang w:eastAsia="en-US"/>
              </w:rPr>
              <w:t xml:space="preserve">в целом в условиях изменений и </w:t>
            </w:r>
            <w:r w:rsidRPr="001F6AA4">
              <w:rPr>
                <w:rFonts w:ascii="Times New Roman" w:eastAsia="Calibri" w:hAnsi="Times New Roman" w:cs="Times New Roman"/>
                <w:sz w:val="24"/>
                <w:lang w:eastAsia="en-US"/>
              </w:rPr>
              <w:t>неопределённости</w:t>
            </w:r>
          </w:p>
          <w:p w:rsidR="000704EE" w:rsidRPr="001F6AA4" w:rsidRDefault="000704EE" w:rsidP="000704EE">
            <w:pPr>
              <w:widowControl w:val="0"/>
              <w:jc w:val="both"/>
            </w:pPr>
            <w:r w:rsidRPr="001F6AA4">
              <w:rPr>
                <w:rFonts w:ascii="Times New Roman" w:eastAsia="Arial Unicode MS" w:hAnsi="Times New Roman" w:cs="Times New Roman"/>
                <w:b/>
                <w:bCs/>
                <w:sz w:val="24"/>
              </w:rPr>
              <w:t xml:space="preserve"> Уметь:</w:t>
            </w:r>
            <w:r w:rsidRPr="001F6AA4">
              <w:rPr>
                <w:rFonts w:ascii="Times New Roman" w:eastAsia="Arial Unicode MS" w:hAnsi="Times New Roman" w:cs="Times New Roman"/>
                <w:sz w:val="24"/>
              </w:rPr>
              <w:t xml:space="preserve"> </w:t>
            </w:r>
          </w:p>
          <w:p w:rsidR="000704EE" w:rsidRPr="001F6AA4" w:rsidRDefault="000704EE" w:rsidP="000704EE">
            <w:pPr>
              <w:widowControl w:val="0"/>
              <w:jc w:val="both"/>
            </w:pPr>
            <w:r w:rsidRPr="001F6AA4">
              <w:rPr>
                <w:rFonts w:ascii="Times New Roman" w:hAnsi="Times New Roman" w:cs="Times New Roman"/>
                <w:sz w:val="24"/>
              </w:rPr>
              <w:t>разрабатывать метрики результативности кросс-культурных коммуникаций членов команды в международном проекте;</w:t>
            </w:r>
          </w:p>
          <w:p w:rsidR="000704EE" w:rsidRPr="001F6AA4" w:rsidRDefault="000704EE" w:rsidP="000704EE">
            <w:pPr>
              <w:widowControl w:val="0"/>
              <w:jc w:val="both"/>
            </w:pPr>
            <w:r w:rsidRPr="001F6AA4">
              <w:rPr>
                <w:rFonts w:ascii="Times New Roman" w:hAnsi="Times New Roman" w:cs="Times New Roman"/>
                <w:sz w:val="24"/>
              </w:rPr>
              <w:t>применять методы разрешения кросс-культурных конфликтов.</w:t>
            </w:r>
          </w:p>
          <w:p w:rsidR="000704EE" w:rsidRPr="001F6AA4" w:rsidRDefault="000704EE" w:rsidP="000704EE">
            <w:pPr>
              <w:widowControl w:val="0"/>
              <w:jc w:val="both"/>
              <w:rPr>
                <w:rFonts w:ascii="Times New Roman" w:hAnsi="Times New Roman" w:cs="Times New Roman"/>
                <w:sz w:val="24"/>
              </w:rPr>
            </w:pPr>
            <w:r w:rsidRPr="001F6AA4">
              <w:rPr>
                <w:rFonts w:ascii="Times New Roman" w:hAnsi="Times New Roman" w:cs="Times New Roman"/>
                <w:sz w:val="24"/>
              </w:rPr>
              <w:t>предлагат</w:t>
            </w:r>
            <w:r w:rsidR="00AD3C26">
              <w:rPr>
                <w:rFonts w:ascii="Times New Roman" w:hAnsi="Times New Roman" w:cs="Times New Roman"/>
                <w:sz w:val="24"/>
              </w:rPr>
              <w:t xml:space="preserve">ь мероприятия по тимбилдингу в </w:t>
            </w:r>
            <w:r w:rsidRPr="001F6AA4">
              <w:rPr>
                <w:rFonts w:ascii="Times New Roman" w:hAnsi="Times New Roman" w:cs="Times New Roman"/>
                <w:sz w:val="24"/>
              </w:rPr>
              <w:t xml:space="preserve">организациях с учетом кросс-культурных факторов; </w:t>
            </w:r>
          </w:p>
          <w:p w:rsidR="001A0A48" w:rsidRDefault="000704EE" w:rsidP="000704EE">
            <w:pPr>
              <w:widowControl w:val="0"/>
              <w:jc w:val="both"/>
              <w:rPr>
                <w:color w:val="111111"/>
              </w:rPr>
            </w:pPr>
            <w:r w:rsidRPr="001F6AA4">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hAnsi="Times New Roman" w:cs="Times New Roman"/>
                <w:color w:val="111111"/>
                <w:sz w:val="24"/>
              </w:rPr>
              <w:t xml:space="preserve">Изучите основные зарубежные модели корпоративной социальной ответственности, выделив их преимущества и недостатки. Дайте анализ проблем реализации принципов и форм КСО российских компаний.  </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color w:val="111111"/>
                <w:sz w:val="24"/>
              </w:rPr>
              <w:t xml:space="preserve">Изучите зарубежные </w:t>
            </w:r>
            <w:r>
              <w:rPr>
                <w:rFonts w:ascii="Times New Roman" w:hAnsi="Times New Roman" w:cs="Times New Roman"/>
                <w:color w:val="111111"/>
                <w:sz w:val="24"/>
              </w:rPr>
              <w:lastRenderedPageBreak/>
              <w:t>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На основе анализа зарубежных теорий лидерства, объясните, почему именно эмоциональный интеллект рассматривается как обязательное качество современного лидера?</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color w:val="111111"/>
                <w:sz w:val="24"/>
              </w:rPr>
              <w:t xml:space="preserve">Вы должны войти в группу специалистов по международному проекту, который направлен на создание спортивного объекта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 </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lastRenderedPageBreak/>
              <w:t>В Рио-де-Жанейро вам поручено организовать важное мероприятие по решению проблемы реализации в Бразилии вашего проекта, которое требует принять управленческое решение в кратчайшие сроки. Но в Рио-де-Жанейро в настоящее время проходит карнавал. Какие риски для созыва проектной группы существуют, как их можно решить?</w:t>
            </w:r>
          </w:p>
          <w:p w:rsidR="00CE196B" w:rsidRDefault="00CE196B">
            <w:pPr>
              <w:widowControl w:val="0"/>
              <w:jc w:val="both"/>
              <w:rPr>
                <w:rFonts w:ascii="Times New Roman" w:hAnsi="Times New Roman" w:cs="Times New Roman"/>
                <w:color w:val="111111"/>
                <w:sz w:val="24"/>
              </w:rPr>
            </w:pPr>
          </w:p>
          <w:p w:rsidR="00CE196B" w:rsidRDefault="00CE196B">
            <w:pPr>
              <w:widowControl w:val="0"/>
              <w:jc w:val="both"/>
              <w:rPr>
                <w:color w:val="111111"/>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AD3C26" w:rsidRDefault="00AD3C26" w:rsidP="00AD3C26">
            <w:pPr>
              <w:pStyle w:val="ConsPlusNormal"/>
              <w:ind w:firstLine="0"/>
              <w:jc w:val="both"/>
              <w:rPr>
                <w:rFonts w:ascii="Times New Roman" w:hAnsi="Times New Roman" w:cs="Times New Roman"/>
                <w:color w:val="111111"/>
                <w:sz w:val="24"/>
                <w:szCs w:val="24"/>
              </w:rPr>
            </w:pPr>
            <w:r w:rsidRPr="00AD3C26">
              <w:rPr>
                <w:rFonts w:ascii="Times New Roman" w:hAnsi="Times New Roman" w:cs="Times New Roman"/>
                <w:b/>
                <w:color w:val="111111"/>
                <w:sz w:val="24"/>
                <w:szCs w:val="24"/>
              </w:rPr>
              <w:lastRenderedPageBreak/>
              <w:t>ПК-3</w:t>
            </w:r>
            <w:r w:rsidR="002B3922">
              <w:rPr>
                <w:rFonts w:ascii="Times New Roman" w:hAnsi="Times New Roman" w:cs="Times New Roman"/>
                <w:b/>
                <w:sz w:val="24"/>
                <w:szCs w:val="24"/>
              </w:rPr>
              <w:t> </w:t>
            </w:r>
            <w:r w:rsidR="002B3922" w:rsidRPr="002B3922">
              <w:rPr>
                <w:rFonts w:ascii="Times New Roman" w:hAnsi="Times New Roman" w:cs="Times New Roman"/>
                <w:b/>
                <w:sz w:val="24"/>
                <w:szCs w:val="24"/>
              </w:rPr>
              <w:t>(Для Менеджмента и маркетинга в спорте)</w:t>
            </w:r>
          </w:p>
          <w:p w:rsidR="001A0A48" w:rsidRDefault="001C22BF" w:rsidP="00AD3C26">
            <w:pPr>
              <w:pStyle w:val="ConsPlusNormal"/>
              <w:ind w:firstLine="0"/>
              <w:jc w:val="both"/>
              <w:rPr>
                <w:color w:val="111111"/>
              </w:rPr>
            </w:pPr>
            <w:r>
              <w:rPr>
                <w:rFonts w:ascii="Times New Roman" w:hAnsi="Times New Roman" w:cs="Times New Roman"/>
                <w:color w:val="111111"/>
                <w:sz w:val="24"/>
                <w:szCs w:val="24"/>
              </w:rPr>
              <w:t xml:space="preserve">Способность управлять предприятиями и проектами спортивной индустрии, их конкурентоспособностью; применять методы планирования и </w:t>
            </w:r>
            <w:r>
              <w:rPr>
                <w:rFonts w:ascii="Times New Roman" w:hAnsi="Times New Roman" w:cs="Times New Roman"/>
                <w:color w:val="111111"/>
                <w:sz w:val="24"/>
                <w:szCs w:val="24"/>
              </w:rPr>
              <w:lastRenderedPageBreak/>
              <w:t xml:space="preserve">контроля работы исполнителей (групп исполнителей и проектных команд)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lastRenderedPageBreak/>
              <w:t xml:space="preserve">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heme="minorHAnsi" w:hAnsiTheme="minorHAnsi"/>
                <w:color w:val="111111"/>
              </w:rPr>
            </w:pPr>
          </w:p>
          <w:p w:rsidR="00AD3C26" w:rsidRDefault="00AD3C26">
            <w:pPr>
              <w:widowControl w:val="0"/>
              <w:jc w:val="both"/>
              <w:rPr>
                <w:rFonts w:asciiTheme="minorHAnsi" w:hAnsiTheme="minorHAnsi"/>
                <w:color w:val="111111"/>
              </w:rPr>
            </w:pPr>
          </w:p>
          <w:p w:rsidR="00CE196B" w:rsidRPr="00AD3C26" w:rsidRDefault="00CE196B">
            <w:pPr>
              <w:widowControl w:val="0"/>
              <w:jc w:val="both"/>
              <w:rPr>
                <w:rFonts w:asciiTheme="minorHAnsi" w:hAnsiTheme="minorHAnsi"/>
                <w:color w:val="111111"/>
              </w:rPr>
            </w:pPr>
          </w:p>
          <w:p w:rsidR="001A0A48" w:rsidRDefault="001C22BF">
            <w:pPr>
              <w:widowControl w:val="0"/>
              <w:jc w:val="both"/>
              <w:rPr>
                <w:color w:val="111111"/>
              </w:rPr>
            </w:pPr>
            <w:r>
              <w:rPr>
                <w:rFonts w:ascii="Times New Roman" w:hAnsi="Times New Roman" w:cs="Times New Roman"/>
                <w:color w:val="111111"/>
                <w:sz w:val="24"/>
              </w:rPr>
              <w:t xml:space="preserve">2. Демонстрирует навыки разработки и внедрения системы сбалансированных показателей для конкретной организации.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C22BF">
            <w:pPr>
              <w:pStyle w:val="ConsPlusNormal"/>
              <w:ind w:firstLine="0"/>
              <w:jc w:val="both"/>
              <w:rPr>
                <w:color w:val="111111"/>
              </w:rPr>
            </w:pPr>
            <w:r>
              <w:rPr>
                <w:rFonts w:ascii="Times New Roman" w:hAnsi="Times New Roman" w:cs="Times New Roman"/>
                <w:color w:val="111111"/>
                <w:sz w:val="24"/>
                <w:szCs w:val="24"/>
              </w:rPr>
              <w:t>3.</w:t>
            </w:r>
            <w:r w:rsidR="00AD3C26">
              <w:rPr>
                <w:rFonts w:ascii="Times New Roman" w:hAnsi="Times New Roman" w:cs="Times New Roman"/>
                <w:color w:val="111111"/>
                <w:sz w:val="24"/>
                <w:szCs w:val="24"/>
              </w:rPr>
              <w:t> </w:t>
            </w:r>
            <w:r>
              <w:rPr>
                <w:rFonts w:ascii="Times New Roman" w:hAnsi="Times New Roman" w:cs="Times New Roman"/>
                <w:color w:val="111111"/>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TimesNewRomanPSMT" w:hAnsi="Times New Roman" w:cs="Times New Roman"/>
                <w:b/>
                <w:bCs/>
                <w:color w:val="111111"/>
                <w:sz w:val="24"/>
              </w:rPr>
              <w:lastRenderedPageBreak/>
              <w:t xml:space="preserve">Знать: </w:t>
            </w:r>
            <w:r>
              <w:rPr>
                <w:rFonts w:ascii="Times New Roman" w:hAnsi="Times New Roman" w:cs="Times New Roman"/>
                <w:color w:val="111111"/>
                <w:sz w:val="24"/>
              </w:rPr>
              <w:t>сущность организационной культуры, ее уровни, типологии, национальную специфику;</w:t>
            </w:r>
          </w:p>
          <w:p w:rsidR="001A0A48" w:rsidRDefault="001C22BF">
            <w:pPr>
              <w:widowControl w:val="0"/>
              <w:tabs>
                <w:tab w:val="left" w:pos="993"/>
              </w:tabs>
              <w:jc w:val="both"/>
              <w:rPr>
                <w:color w:val="111111"/>
              </w:rPr>
            </w:pPr>
            <w:r>
              <w:rPr>
                <w:rFonts w:ascii="Times New Roman" w:hAnsi="Times New Roman" w:cs="Times New Roman"/>
                <w:bCs/>
                <w:color w:val="111111"/>
                <w:sz w:val="24"/>
              </w:rPr>
              <w:t>системы совместного с представителями других культур проектной деятельности;</w:t>
            </w:r>
          </w:p>
          <w:p w:rsidR="001A0A48" w:rsidRDefault="001C22BF">
            <w:pPr>
              <w:widowControl w:val="0"/>
              <w:jc w:val="both"/>
              <w:rPr>
                <w:color w:val="111111"/>
              </w:rPr>
            </w:pPr>
            <w:r>
              <w:rPr>
                <w:rFonts w:ascii="Times New Roman" w:eastAsia="TimesNewRomanPSMT" w:hAnsi="Times New Roman" w:cs="Times New Roman"/>
                <w:color w:val="111111"/>
                <w:sz w:val="24"/>
              </w:rPr>
              <w:t>теории лидерства, особенности национальных стилей деловых переговоров.</w:t>
            </w:r>
          </w:p>
          <w:p w:rsidR="001A0A48" w:rsidRDefault="001C22BF">
            <w:pPr>
              <w:widowControl w:val="0"/>
              <w:jc w:val="both"/>
              <w:rPr>
                <w:rFonts w:ascii="Times New Roman" w:eastAsia="Calibri" w:hAnsi="Times New Roman" w:cs="Times New Roman"/>
                <w:color w:val="111111"/>
                <w:sz w:val="24"/>
                <w:lang w:eastAsia="en-US"/>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 xml:space="preserve">способность использовать методы кросс-культурного менеджмента при оценке деятельности </w:t>
            </w:r>
            <w:r>
              <w:rPr>
                <w:rFonts w:ascii="Times New Roman" w:eastAsia="Calibri" w:hAnsi="Times New Roman" w:cs="Times New Roman"/>
                <w:color w:val="111111"/>
                <w:sz w:val="24"/>
                <w:lang w:eastAsia="en-US"/>
              </w:rPr>
              <w:lastRenderedPageBreak/>
              <w:t>организации /подготовки и реализации проекта.</w:t>
            </w:r>
          </w:p>
          <w:p w:rsidR="00AD3C26" w:rsidRDefault="00AD3C26">
            <w:pPr>
              <w:widowControl w:val="0"/>
              <w:jc w:val="both"/>
              <w:rPr>
                <w:rFonts w:asciiTheme="minorHAnsi" w:hAnsiTheme="minorHAnsi"/>
                <w:color w:val="111111"/>
              </w:rPr>
            </w:pPr>
          </w:p>
          <w:p w:rsidR="00AD3C26" w:rsidRPr="00AD3C26" w:rsidRDefault="00AD3C26">
            <w:pPr>
              <w:widowControl w:val="0"/>
              <w:jc w:val="both"/>
              <w:rPr>
                <w:rFonts w:asciiTheme="minorHAnsi" w:hAnsiTheme="minorHAnsi"/>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Calibri" w:hAnsi="Times New Roman" w:cs="Times New Roman"/>
                <w:color w:val="111111"/>
                <w:sz w:val="24"/>
                <w:lang w:eastAsia="en-US"/>
              </w:rPr>
              <w:t xml:space="preserve">методы диагностики организационной культуры и техники адаптации к организационным изменениям; </w:t>
            </w:r>
          </w:p>
          <w:p w:rsidR="001A0A48" w:rsidRDefault="001C22BF">
            <w:pPr>
              <w:widowControl w:val="0"/>
              <w:jc w:val="both"/>
              <w:rPr>
                <w:rFonts w:ascii="Times New Roman" w:eastAsia="Calibri" w:hAnsi="Times New Roman" w:cs="Times New Roman"/>
                <w:color w:val="111111"/>
                <w:sz w:val="24"/>
                <w:lang w:eastAsia="en-US"/>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 xml:space="preserve">выявлять и использовать </w:t>
            </w:r>
            <w:proofErr w:type="spellStart"/>
            <w:r>
              <w:rPr>
                <w:rFonts w:ascii="Times New Roman" w:eastAsia="Calibri" w:hAnsi="Times New Roman" w:cs="Times New Roman"/>
                <w:color w:val="111111"/>
                <w:sz w:val="24"/>
                <w:lang w:eastAsia="en-US"/>
              </w:rPr>
              <w:t>мультикультурный</w:t>
            </w:r>
            <w:proofErr w:type="spellEnd"/>
            <w:r>
              <w:rPr>
                <w:rFonts w:ascii="Times New Roman" w:eastAsia="Calibri" w:hAnsi="Times New Roman" w:cs="Times New Roman"/>
                <w:color w:val="111111"/>
                <w:sz w:val="24"/>
                <w:lang w:eastAsia="en-US"/>
              </w:rPr>
              <w:t xml:space="preserve"> потенциал работников для повышения эффективности организации, используя возможности организационной культуры</w:t>
            </w:r>
          </w:p>
          <w:p w:rsidR="00AD3C26" w:rsidRDefault="00AD3C26">
            <w:pPr>
              <w:widowControl w:val="0"/>
              <w:jc w:val="both"/>
              <w:rPr>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передовые зарубежные инновационные технологии управления организацией под влиянием факторов внешней среды международного бизнеса;</w:t>
            </w:r>
          </w:p>
          <w:p w:rsidR="001A0A48" w:rsidRDefault="001C22BF">
            <w:pPr>
              <w:widowControl w:val="0"/>
              <w:jc w:val="both"/>
              <w:rPr>
                <w:color w:val="111111"/>
              </w:rPr>
            </w:pPr>
            <w:r>
              <w:rPr>
                <w:rFonts w:ascii="Times New Roman" w:hAnsi="Times New Roman" w:cs="Times New Roman"/>
                <w:b/>
                <w:color w:val="111111"/>
                <w:sz w:val="24"/>
                <w:lang w:eastAsia="en-US"/>
              </w:rPr>
              <w:t>Уметь:</w:t>
            </w:r>
            <w:r>
              <w:rPr>
                <w:rFonts w:ascii="Times New Roman" w:hAnsi="Times New Roman" w:cs="Times New Roman"/>
                <w:color w:val="111111"/>
                <w:sz w:val="24"/>
              </w:rPr>
              <w:t xml:space="preserve"> </w:t>
            </w:r>
            <w:r>
              <w:rPr>
                <w:rFonts w:ascii="Times New Roman" w:eastAsia="Arial Unicode MS" w:hAnsi="Times New Roman" w:cs="Times New Roman"/>
                <w:color w:val="111111"/>
                <w:sz w:val="24"/>
                <w:u w:color="000000"/>
              </w:rPr>
              <w:t>при помощи 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p w:rsidR="001A0A48" w:rsidRDefault="001C22BF">
            <w:pPr>
              <w:widowControl w:val="0"/>
              <w:jc w:val="both"/>
              <w:rPr>
                <w:color w:val="111111"/>
              </w:rPr>
            </w:pPr>
            <w:r>
              <w:rPr>
                <w:rFonts w:ascii="Times New Roman" w:hAnsi="Times New Roman" w:cs="Times New Roman"/>
                <w:color w:val="111111"/>
                <w:sz w:val="24"/>
              </w:rPr>
              <w:t>предлагать мероприятия по повышению процента успешных продаж и эффективных переговоров с учетом национальных стилей менеджмента.</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hAnsi="Times New Roman" w:cs="Times New Roman"/>
                <w:color w:val="111111"/>
                <w:sz w:val="24"/>
              </w:rPr>
              <w:t>Проанализируйте корпоративну</w:t>
            </w:r>
            <w:r w:rsidR="00CE196B">
              <w:rPr>
                <w:rFonts w:ascii="Times New Roman" w:hAnsi="Times New Roman" w:cs="Times New Roman"/>
                <w:color w:val="111111"/>
                <w:sz w:val="24"/>
              </w:rPr>
              <w:t>ю культуру компании «Кока-Кола» </w:t>
            </w:r>
            <w:r>
              <w:rPr>
                <w:rFonts w:ascii="Times New Roman" w:hAnsi="Times New Roman" w:cs="Times New Roman"/>
                <w:color w:val="111111"/>
                <w:sz w:val="24"/>
              </w:rPr>
              <w:t>с точки зрения модели Э. Шейна. Осуществите сравнительно-сопоставительный анализ ценностей и норм этой культуры в России и США.</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bCs/>
                <w:color w:val="111111"/>
                <w:sz w:val="24"/>
              </w:rPr>
              <w:t xml:space="preserve">Проведите сравнительную </w:t>
            </w:r>
            <w:r>
              <w:rPr>
                <w:rFonts w:ascii="Times New Roman" w:hAnsi="Times New Roman" w:cs="Times New Roman"/>
                <w:bCs/>
                <w:color w:val="111111"/>
                <w:sz w:val="24"/>
              </w:rPr>
              <w:lastRenderedPageBreak/>
              <w:t xml:space="preserve">характеристику американской и японской модели менеджмента. Обоснуйте возможность внедрения зарубежного опыта в управление российской компании. </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Вам необходимо организовать международную спортивную школу для детей-сирот. Для участия в проекте необходимо пригласить зарубежных специалистов и осуществить экспертизу вашего проекта у иностранных профессионалов. Составьте план-график основных мероприятий по проекту, оцените его значимость и возможности для реализации.</w:t>
            </w:r>
          </w:p>
          <w:p w:rsidR="001A0A48" w:rsidRDefault="001A0A48">
            <w:pPr>
              <w:widowControl w:val="0"/>
              <w:jc w:val="center"/>
              <w:rPr>
                <w:rFonts w:ascii="Times New Roman" w:hAnsi="Times New Roman" w:cs="Times New Roman"/>
                <w:b/>
                <w:bCs/>
                <w:color w:val="111111"/>
                <w:sz w:val="24"/>
              </w:rPr>
            </w:pPr>
          </w:p>
        </w:tc>
      </w:tr>
    </w:tbl>
    <w:p w:rsidR="001A0A48" w:rsidRDefault="001C22BF">
      <w:pPr>
        <w:spacing w:line="360" w:lineRule="auto"/>
        <w:ind w:firstLine="709"/>
        <w:jc w:val="center"/>
        <w:rPr>
          <w:color w:val="111111"/>
        </w:rPr>
      </w:pPr>
      <w:r>
        <w:rPr>
          <w:rFonts w:ascii="Times New Roman" w:hAnsi="Times New Roman" w:cs="Times New Roman"/>
          <w:color w:val="111111"/>
          <w:szCs w:val="28"/>
        </w:rPr>
        <w:lastRenderedPageBreak/>
        <w:br/>
      </w:r>
      <w:r>
        <w:rPr>
          <w:rFonts w:ascii="Times New Roman" w:hAnsi="Times New Roman" w:cs="Times New Roman"/>
          <w:b/>
          <w:iCs/>
          <w:color w:val="111111"/>
          <w:kern w:val="2"/>
          <w:szCs w:val="28"/>
        </w:rPr>
        <w:t>Примерный перечень вопросов к зачету</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Pr>
          <w:rFonts w:ascii="Times New Roman" w:hAnsi="Times New Roman" w:cs="Times New Roman"/>
          <w:b/>
          <w:color w:val="111111"/>
          <w:szCs w:val="28"/>
          <w:lang w:eastAsia="en-US"/>
        </w:rPr>
        <w:t xml:space="preserve"> </w:t>
      </w:r>
      <w:r>
        <w:rPr>
          <w:rFonts w:ascii="Times New Roman" w:hAnsi="Times New Roman" w:cs="Times New Roman"/>
          <w:color w:val="111111"/>
          <w:szCs w:val="28"/>
          <w:lang w:eastAsia="en-US"/>
        </w:rPr>
        <w:t>Необходимость и актуальность изучения в эпоху глобализации.</w:t>
      </w:r>
      <w:r>
        <w:rPr>
          <w:rFonts w:ascii="Times New Roman" w:hAnsi="Times New Roman" w:cs="Times New Roman"/>
          <w:color w:val="111111"/>
          <w:szCs w:val="28"/>
          <w:lang w:eastAsia="en-US"/>
        </w:rPr>
        <w:tab/>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Предпосылки становления и развития кросс-культурного менеджмента.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Понятия «культура» и «национальн</w:t>
      </w:r>
      <w:r>
        <w:rPr>
          <w:rFonts w:ascii="Times New Roman" w:hAnsi="Times New Roman" w:cs="Times New Roman"/>
          <w:color w:val="111111"/>
          <w:szCs w:val="28"/>
          <w:lang w:eastAsia="x-none"/>
        </w:rPr>
        <w:t>ая культура</w:t>
      </w:r>
      <w:r>
        <w:rPr>
          <w:rFonts w:ascii="Times New Roman" w:hAnsi="Times New Roman" w:cs="Times New Roman"/>
          <w:color w:val="111111"/>
          <w:szCs w:val="28"/>
          <w:lang w:val="x-none" w:eastAsia="x-none"/>
        </w:rPr>
        <w:t xml:space="preserve">» в современной теории </w:t>
      </w:r>
      <w:proofErr w:type="spellStart"/>
      <w:r>
        <w:rPr>
          <w:rFonts w:ascii="Times New Roman" w:hAnsi="Times New Roman" w:cs="Times New Roman"/>
          <w:color w:val="111111"/>
          <w:szCs w:val="28"/>
          <w:lang w:eastAsia="x-none"/>
        </w:rPr>
        <w:t>кр</w:t>
      </w:r>
      <w:r>
        <w:rPr>
          <w:rFonts w:ascii="Times New Roman" w:hAnsi="Times New Roman" w:cs="Times New Roman"/>
          <w:color w:val="111111"/>
          <w:szCs w:val="28"/>
          <w:lang w:val="x-none" w:eastAsia="x-none"/>
        </w:rPr>
        <w:t>осс</w:t>
      </w:r>
      <w:proofErr w:type="spellEnd"/>
      <w:r>
        <w:rPr>
          <w:rFonts w:ascii="Times New Roman" w:hAnsi="Times New Roman" w:cs="Times New Roman"/>
          <w:color w:val="111111"/>
          <w:szCs w:val="28"/>
          <w:lang w:eastAsia="x-none"/>
        </w:rPr>
        <w:t>-</w:t>
      </w:r>
      <w:r>
        <w:rPr>
          <w:rFonts w:ascii="Times New Roman" w:hAnsi="Times New Roman" w:cs="Times New Roman"/>
          <w:color w:val="111111"/>
          <w:szCs w:val="28"/>
          <w:lang w:val="x-none" w:eastAsia="x-none"/>
        </w:rPr>
        <w:t xml:space="preserve">культурного менеджмента.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lastRenderedPageBreak/>
        <w:t>Теория культурных универсалий Дж.</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Мэрдока</w:t>
      </w:r>
      <w:proofErr w:type="spellEnd"/>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межкультурного общения Э.</w:t>
      </w:r>
      <w:r>
        <w:rPr>
          <w:rFonts w:ascii="Times New Roman" w:hAnsi="Times New Roman" w:cs="Times New Roman"/>
          <w:color w:val="111111"/>
          <w:szCs w:val="28"/>
          <w:lang w:eastAsia="x-none"/>
        </w:rPr>
        <w:t xml:space="preserve"> </w:t>
      </w:r>
      <w:r>
        <w:rPr>
          <w:rFonts w:ascii="Times New Roman" w:hAnsi="Times New Roman" w:cs="Times New Roman"/>
          <w:color w:val="111111"/>
          <w:szCs w:val="28"/>
          <w:lang w:val="x-none" w:eastAsia="x-none"/>
        </w:rPr>
        <w:t>Холла.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Структура культурного окружения международного бизнеса в соответствии с </w:t>
      </w:r>
      <w:r>
        <w:rPr>
          <w:rFonts w:ascii="Times New Roman" w:hAnsi="Times New Roman" w:cs="Times New Roman"/>
          <w:color w:val="111111"/>
          <w:szCs w:val="28"/>
          <w:lang w:eastAsia="x-none"/>
        </w:rPr>
        <w:t>м</w:t>
      </w:r>
      <w:proofErr w:type="spellStart"/>
      <w:r>
        <w:rPr>
          <w:rFonts w:ascii="Times New Roman" w:hAnsi="Times New Roman" w:cs="Times New Roman"/>
          <w:color w:val="111111"/>
          <w:szCs w:val="28"/>
          <w:lang w:val="x-none" w:eastAsia="x-none"/>
        </w:rPr>
        <w:t>оделью</w:t>
      </w:r>
      <w:proofErr w:type="spellEnd"/>
      <w:r>
        <w:rPr>
          <w:rFonts w:ascii="Times New Roman" w:hAnsi="Times New Roman" w:cs="Times New Roman"/>
          <w:color w:val="111111"/>
          <w:szCs w:val="28"/>
          <w:lang w:val="x-none" w:eastAsia="x-none"/>
        </w:rPr>
        <w:t xml:space="preserve"> Т.Н.</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Глэдвина</w:t>
      </w:r>
      <w:proofErr w:type="spellEnd"/>
      <w:r>
        <w:rPr>
          <w:rFonts w:ascii="Times New Roman" w:hAnsi="Times New Roman" w:cs="Times New Roman"/>
          <w:color w:val="111111"/>
          <w:szCs w:val="28"/>
          <w:lang w:val="x-none" w:eastAsia="x-none"/>
        </w:rPr>
        <w:t xml:space="preserve"> и В.</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Терпстра</w:t>
      </w:r>
      <w:proofErr w:type="spellEnd"/>
      <w:r>
        <w:rPr>
          <w:rFonts w:ascii="Times New Roman" w:hAnsi="Times New Roman" w:cs="Times New Roman"/>
          <w:color w:val="111111"/>
          <w:szCs w:val="28"/>
          <w:lang w:val="x-none" w:eastAsia="x-none"/>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w:t>
      </w:r>
      <w:r>
        <w:rPr>
          <w:rFonts w:ascii="Times New Roman" w:hAnsi="Times New Roman" w:cs="Times New Roman"/>
          <w:color w:val="111111"/>
          <w:szCs w:val="28"/>
          <w:lang w:eastAsia="x-none"/>
        </w:rPr>
        <w:t>и культурных</w:t>
      </w:r>
      <w:r>
        <w:rPr>
          <w:rFonts w:ascii="Times New Roman" w:hAnsi="Times New Roman" w:cs="Times New Roman"/>
          <w:color w:val="111111"/>
          <w:szCs w:val="28"/>
          <w:lang w:val="x-none" w:eastAsia="x-none"/>
        </w:rPr>
        <w:t xml:space="preserve"> ценностей.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внутреннего содержания личности Г.В.</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Оллпорта</w:t>
      </w:r>
      <w:proofErr w:type="spellEnd"/>
      <w:r>
        <w:rPr>
          <w:rFonts w:ascii="Times New Roman" w:hAnsi="Times New Roman" w:cs="Times New Roman"/>
          <w:color w:val="111111"/>
          <w:szCs w:val="28"/>
          <w:lang w:val="x-none" w:eastAsia="x-none"/>
        </w:rPr>
        <w:t>, П.Е.</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Вернона</w:t>
      </w:r>
      <w:proofErr w:type="spellEnd"/>
      <w:r>
        <w:rPr>
          <w:rFonts w:ascii="Times New Roman" w:hAnsi="Times New Roman" w:cs="Times New Roman"/>
          <w:color w:val="111111"/>
          <w:szCs w:val="28"/>
          <w:lang w:val="x-none" w:eastAsia="x-none"/>
        </w:rPr>
        <w:t xml:space="preserve"> и К.</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Линдзи</w:t>
      </w:r>
      <w:proofErr w:type="spellEnd"/>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Классификация деловых культур по Р.</w:t>
      </w:r>
      <w:r>
        <w:rPr>
          <w:rFonts w:ascii="Times New Roman" w:hAnsi="Times New Roman" w:cs="Times New Roman"/>
          <w:color w:val="111111"/>
          <w:szCs w:val="28"/>
          <w:lang w:eastAsia="x-none"/>
        </w:rPr>
        <w:t xml:space="preserve"> </w:t>
      </w:r>
      <w:r>
        <w:rPr>
          <w:rFonts w:ascii="Times New Roman" w:hAnsi="Times New Roman" w:cs="Times New Roman"/>
          <w:color w:val="111111"/>
          <w:szCs w:val="28"/>
          <w:lang w:val="x-none" w:eastAsia="x-none"/>
        </w:rPr>
        <w:t>Льюису.</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rPr>
        <w:t xml:space="preserve">Культурная карта Р. </w:t>
      </w:r>
      <w:proofErr w:type="spellStart"/>
      <w:r>
        <w:rPr>
          <w:rFonts w:ascii="Times New Roman" w:hAnsi="Times New Roman" w:cs="Times New Roman"/>
          <w:color w:val="111111"/>
          <w:szCs w:val="28"/>
        </w:rPr>
        <w:t>Инглхарта</w:t>
      </w:r>
      <w:proofErr w:type="spellEnd"/>
      <w:r>
        <w:rPr>
          <w:rFonts w:ascii="Times New Roman" w:hAnsi="Times New Roman" w:cs="Times New Roman"/>
          <w:color w:val="111111"/>
          <w:szCs w:val="28"/>
        </w:rPr>
        <w:t xml:space="preserve"> и </w:t>
      </w:r>
      <w:proofErr w:type="spellStart"/>
      <w:r>
        <w:rPr>
          <w:rFonts w:ascii="Times New Roman" w:hAnsi="Times New Roman" w:cs="Times New Roman"/>
          <w:color w:val="111111"/>
          <w:szCs w:val="28"/>
        </w:rPr>
        <w:t>К.Велцера</w:t>
      </w:r>
      <w:proofErr w:type="spellEnd"/>
      <w:r>
        <w:rPr>
          <w:rFonts w:ascii="Times New Roman" w:hAnsi="Times New Roman" w:cs="Times New Roman"/>
          <w:color w:val="111111"/>
          <w:szCs w:val="28"/>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Кластеризация культур. </w:t>
      </w:r>
      <w:r>
        <w:rPr>
          <w:rFonts w:ascii="Times New Roman" w:hAnsi="Times New Roman" w:cs="Times New Roman"/>
          <w:color w:val="111111"/>
          <w:szCs w:val="28"/>
          <w:lang w:eastAsia="x-none"/>
        </w:rPr>
        <w:t>Культурный профиль зарубежных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Барьеры восприятия чужой культуры и кросс-культурная адаптация.</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Построение </w:t>
      </w:r>
      <w:r>
        <w:rPr>
          <w:rFonts w:ascii="Times New Roman" w:hAnsi="Times New Roman" w:cs="Times New Roman"/>
          <w:color w:val="111111"/>
          <w:szCs w:val="28"/>
          <w:lang w:eastAsia="x-none"/>
        </w:rPr>
        <w:t xml:space="preserve">стратегии </w:t>
      </w:r>
      <w:r>
        <w:rPr>
          <w:rFonts w:ascii="Times New Roman" w:hAnsi="Times New Roman" w:cs="Times New Roman"/>
          <w:color w:val="111111"/>
          <w:szCs w:val="28"/>
          <w:lang w:val="x-none" w:eastAsia="x-none"/>
        </w:rPr>
        <w:t xml:space="preserve">кампании с учетом кросс-культурных характеристик.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w:t>
      </w:r>
      <w:proofErr w:type="gramStart"/>
      <w:r>
        <w:rPr>
          <w:rFonts w:ascii="Times New Roman" w:eastAsia="Calibri" w:hAnsi="Times New Roman" w:cs="Times New Roman"/>
          <w:color w:val="111111"/>
          <w:szCs w:val="28"/>
          <w:lang w:eastAsia="en-US"/>
        </w:rPr>
        <w:t>в кросс-культурный среде</w:t>
      </w:r>
      <w:proofErr w:type="gramEnd"/>
      <w:r>
        <w:rPr>
          <w:rFonts w:ascii="Times New Roman" w:eastAsia="Calibri" w:hAnsi="Times New Roman" w:cs="Times New Roman"/>
          <w:color w:val="111111"/>
          <w:szCs w:val="28"/>
          <w:lang w:eastAsia="en-US"/>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Параметры воздействия на деловую культуру: факторы бизнес-окружения</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Культурные </w:t>
      </w:r>
      <w:proofErr w:type="gramStart"/>
      <w:r>
        <w:rPr>
          <w:rFonts w:ascii="Times New Roman" w:hAnsi="Times New Roman" w:cs="Times New Roman"/>
          <w:color w:val="111111"/>
          <w:szCs w:val="28"/>
          <w:lang w:eastAsia="en-US"/>
        </w:rPr>
        <w:t>различия  и</w:t>
      </w:r>
      <w:proofErr w:type="gramEnd"/>
      <w:r>
        <w:rPr>
          <w:rFonts w:ascii="Times New Roman" w:hAnsi="Times New Roman" w:cs="Times New Roman"/>
          <w:color w:val="111111"/>
          <w:szCs w:val="28"/>
          <w:lang w:eastAsia="en-US"/>
        </w:rPr>
        <w:t xml:space="preserve"> этика. Особенности делового этикета разных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Явление </w:t>
      </w:r>
      <w:proofErr w:type="spellStart"/>
      <w:r>
        <w:rPr>
          <w:rFonts w:ascii="Times New Roman" w:hAnsi="Times New Roman" w:cs="Times New Roman"/>
          <w:color w:val="111111"/>
          <w:szCs w:val="28"/>
          <w:lang w:eastAsia="en-US"/>
        </w:rPr>
        <w:t>этноцентризма</w:t>
      </w:r>
      <w:proofErr w:type="spellEnd"/>
      <w:r>
        <w:rPr>
          <w:rFonts w:ascii="Times New Roman" w:hAnsi="Times New Roman" w:cs="Times New Roman"/>
          <w:color w:val="111111"/>
          <w:szCs w:val="28"/>
          <w:lang w:eastAsia="en-US"/>
        </w:rPr>
        <w:t>. Учет национальных стереотипов в деятельности международного менеджера. Проблема толерантности.</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Базовые критерии межкультурных различий по </w:t>
      </w:r>
      <w:proofErr w:type="spellStart"/>
      <w:r>
        <w:rPr>
          <w:rFonts w:ascii="Times New Roman" w:hAnsi="Times New Roman" w:cs="Times New Roman"/>
          <w:color w:val="111111"/>
          <w:szCs w:val="28"/>
          <w:lang w:eastAsia="en-US"/>
        </w:rPr>
        <w:t>Г.Хофстеде</w:t>
      </w:r>
      <w:proofErr w:type="spellEnd"/>
      <w:r>
        <w:rPr>
          <w:rFonts w:ascii="Times New Roman" w:hAnsi="Times New Roman" w:cs="Times New Roman"/>
          <w:color w:val="111111"/>
          <w:szCs w:val="28"/>
          <w:lang w:eastAsia="en-US"/>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Базовые критерии межкультурных </w:t>
      </w:r>
      <w:proofErr w:type="gramStart"/>
      <w:r>
        <w:rPr>
          <w:rFonts w:ascii="Times New Roman" w:hAnsi="Times New Roman" w:cs="Times New Roman"/>
          <w:color w:val="111111"/>
          <w:szCs w:val="28"/>
          <w:lang w:eastAsia="en-US"/>
        </w:rPr>
        <w:t>различий  по</w:t>
      </w:r>
      <w:proofErr w:type="gramEnd"/>
      <w:r>
        <w:rPr>
          <w:rFonts w:ascii="Times New Roman" w:hAnsi="Times New Roman" w:cs="Times New Roman"/>
          <w:color w:val="111111"/>
          <w:szCs w:val="28"/>
          <w:lang w:eastAsia="en-US"/>
        </w:rPr>
        <w:t xml:space="preserve"> </w:t>
      </w:r>
      <w:proofErr w:type="spellStart"/>
      <w:r>
        <w:rPr>
          <w:rFonts w:ascii="Times New Roman" w:hAnsi="Times New Roman" w:cs="Times New Roman"/>
          <w:color w:val="111111"/>
          <w:szCs w:val="28"/>
          <w:lang w:eastAsia="en-US"/>
        </w:rPr>
        <w:t>Ф.Тромпенарсу</w:t>
      </w:r>
      <w:proofErr w:type="spellEnd"/>
      <w:r>
        <w:rPr>
          <w:rFonts w:ascii="Times New Roman" w:hAnsi="Times New Roman" w:cs="Times New Roman"/>
          <w:color w:val="111111"/>
          <w:szCs w:val="28"/>
          <w:lang w:eastAsia="en-US"/>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Принципы культурного многообразия и толерантности в современном мире. Развитие культурной восприимчивости. Национально-культурная корректность. </w:t>
      </w:r>
      <w:r>
        <w:rPr>
          <w:rFonts w:ascii="Times New Roman" w:hAnsi="Times New Roman" w:cs="Times New Roman"/>
          <w:color w:val="111111"/>
          <w:szCs w:val="28"/>
        </w:rPr>
        <w:t xml:space="preserve">Этический менеджмент.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lastRenderedPageBreak/>
        <w:t>Условия эффективной межкультурной коммуникации в бизнесе.</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Классификационные критерии корпоративных культур. Сравнительный </w:t>
      </w:r>
      <w:proofErr w:type="gramStart"/>
      <w:r>
        <w:rPr>
          <w:rFonts w:ascii="Times New Roman" w:hAnsi="Times New Roman" w:cs="Times New Roman"/>
          <w:color w:val="111111"/>
          <w:szCs w:val="28"/>
          <w:lang w:eastAsia="en-US"/>
        </w:rPr>
        <w:t>анализ  моделей</w:t>
      </w:r>
      <w:proofErr w:type="gramEnd"/>
      <w:r>
        <w:rPr>
          <w:rFonts w:ascii="Times New Roman" w:hAnsi="Times New Roman" w:cs="Times New Roman"/>
          <w:color w:val="111111"/>
          <w:szCs w:val="28"/>
          <w:lang w:eastAsia="en-US"/>
        </w:rPr>
        <w:t xml:space="preserve"> корпоративных культур.</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Значимость труда в различных бизнес-культурах. Факторы, влияющие на отношение к труду, национальные особенности.</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Межкультурные сопоставления моделей мотивации в различных странах.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Национальные модели лидерства. Различия в представлениях о статусе и лидерстве. Факторы, воздействующие на эффективность лидерства в различных культурах.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 xml:space="preserve">Межгосударственные различия в управлении человеческими ресурсами: классификация проблем.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Культурная чувствительность и кросс-культурная компетентность. Специфика профессиональной деятельности и подготовки менеджеров, работающих в ситуациях кросс-культурного взаимодействия.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Кросс-культурные особенности ведения переговоров с иностранными партнерами.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Cs w:val="28"/>
          <w:lang w:eastAsia="en-US"/>
        </w:rPr>
        <w:t>мультикультурных</w:t>
      </w:r>
      <w:proofErr w:type="spellEnd"/>
      <w:r>
        <w:rPr>
          <w:rFonts w:ascii="Times New Roman" w:eastAsia="Calibri" w:hAnsi="Times New Roman" w:cs="Times New Roman"/>
          <w:color w:val="111111"/>
          <w:szCs w:val="28"/>
          <w:lang w:eastAsia="en-US"/>
        </w:rPr>
        <w:t xml:space="preserve"> компаниях.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Pr>
          <w:rFonts w:ascii="Times New Roman" w:hAnsi="Times New Roman" w:cs="Times New Roman"/>
          <w:color w:val="111111"/>
          <w:szCs w:val="28"/>
          <w:lang w:eastAsia="x-none"/>
        </w:rPr>
        <w:t xml:space="preserve"> странах БРИКС.</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lastRenderedPageBreak/>
        <w:t xml:space="preserve">Кросс-культурная характеристика, деловая среда и особенности ведения бизнеса в </w:t>
      </w:r>
      <w:r>
        <w:rPr>
          <w:rFonts w:ascii="Times New Roman" w:hAnsi="Times New Roman" w:cs="Times New Roman"/>
          <w:color w:val="111111"/>
          <w:szCs w:val="28"/>
          <w:lang w:eastAsia="x-none"/>
        </w:rPr>
        <w:t>ЕС</w:t>
      </w:r>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Японии.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арабской культуре.</w:t>
      </w:r>
    </w:p>
    <w:p w:rsidR="001A0A48" w:rsidRDefault="001A0A48">
      <w:pPr>
        <w:jc w:val="both"/>
        <w:rPr>
          <w:color w:val="111111"/>
          <w:lang w:val="x-none"/>
        </w:rPr>
      </w:pPr>
    </w:p>
    <w:p w:rsidR="001A0A48" w:rsidRDefault="001C22BF">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rsidR="001A0A48" w:rsidRDefault="001C22BF">
      <w:pPr>
        <w:tabs>
          <w:tab w:val="right" w:pos="720"/>
        </w:tabs>
        <w:suppressAutoHyphens w:val="0"/>
        <w:spacing w:line="360" w:lineRule="auto"/>
        <w:jc w:val="both"/>
        <w:rPr>
          <w:color w:val="111111"/>
        </w:rPr>
      </w:pPr>
      <w:r>
        <w:rPr>
          <w:rFonts w:ascii="Times New Roman" w:hAnsi="Times New Roman" w:cs="Times New Roman"/>
          <w:b/>
          <w:color w:val="111111"/>
          <w:szCs w:val="28"/>
        </w:rPr>
        <w:t>Основная литература</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1.</w:t>
      </w:r>
      <w:r>
        <w:rPr>
          <w:rFonts w:ascii="Calibri" w:eastAsia="Calibri" w:hAnsi="Calibri" w:cs="Times New Roman"/>
          <w:color w:val="111111"/>
          <w:sz w:val="22"/>
          <w:szCs w:val="22"/>
          <w:lang w:eastAsia="en-US"/>
        </w:rPr>
        <w:t xml:space="preserve"> </w:t>
      </w:r>
      <w:proofErr w:type="spellStart"/>
      <w:r>
        <w:rPr>
          <w:rFonts w:ascii="Times New Roman" w:eastAsia="Calibri" w:hAnsi="Times New Roman" w:cs="Times New Roman"/>
          <w:color w:val="111111"/>
          <w:szCs w:val="28"/>
          <w:lang w:eastAsia="en-US"/>
        </w:rPr>
        <w:t>Тен</w:t>
      </w:r>
      <w:proofErr w:type="spellEnd"/>
      <w:r>
        <w:rPr>
          <w:rFonts w:ascii="Times New Roman" w:eastAsia="Calibri" w:hAnsi="Times New Roman" w:cs="Times New Roman"/>
          <w:color w:val="111111"/>
          <w:szCs w:val="28"/>
          <w:lang w:eastAsia="en-US"/>
        </w:rPr>
        <w:t>, Ю.П. Кросс-культурные коммуникации (с практикумом</w:t>
      </w:r>
      <w:proofErr w:type="gramStart"/>
      <w:r>
        <w:rPr>
          <w:rFonts w:ascii="Times New Roman" w:eastAsia="Calibri" w:hAnsi="Times New Roman" w:cs="Times New Roman"/>
          <w:color w:val="111111"/>
          <w:szCs w:val="28"/>
          <w:lang w:eastAsia="en-US"/>
        </w:rPr>
        <w:t>) :</w:t>
      </w:r>
      <w:proofErr w:type="gramEnd"/>
      <w:r>
        <w:rPr>
          <w:rFonts w:ascii="Times New Roman" w:eastAsia="Calibri" w:hAnsi="Times New Roman" w:cs="Times New Roman"/>
          <w:color w:val="111111"/>
          <w:szCs w:val="28"/>
          <w:lang w:eastAsia="en-US"/>
        </w:rPr>
        <w:t xml:space="preserve"> учебник / Ю.П. </w:t>
      </w:r>
      <w:proofErr w:type="spellStart"/>
      <w:r>
        <w:rPr>
          <w:rFonts w:ascii="Times New Roman" w:eastAsia="Calibri" w:hAnsi="Times New Roman" w:cs="Times New Roman"/>
          <w:color w:val="111111"/>
          <w:szCs w:val="28"/>
          <w:lang w:eastAsia="en-US"/>
        </w:rPr>
        <w:t>Тен</w:t>
      </w:r>
      <w:proofErr w:type="spellEnd"/>
      <w:r>
        <w:rPr>
          <w:rFonts w:ascii="Times New Roman" w:eastAsia="Calibri" w:hAnsi="Times New Roman" w:cs="Times New Roman"/>
          <w:color w:val="111111"/>
          <w:szCs w:val="28"/>
          <w:lang w:eastAsia="en-US"/>
        </w:rPr>
        <w:t xml:space="preserve">.  — </w:t>
      </w:r>
      <w:proofErr w:type="gramStart"/>
      <w:r>
        <w:rPr>
          <w:rFonts w:ascii="Times New Roman" w:eastAsia="Calibri" w:hAnsi="Times New Roman" w:cs="Times New Roman"/>
          <w:color w:val="111111"/>
          <w:szCs w:val="28"/>
          <w:lang w:eastAsia="en-US"/>
        </w:rPr>
        <w:t>Москва :</w:t>
      </w:r>
      <w:proofErr w:type="gram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КноРус</w:t>
      </w:r>
      <w:proofErr w:type="spellEnd"/>
      <w:r>
        <w:rPr>
          <w:rFonts w:ascii="Times New Roman" w:eastAsia="Calibri" w:hAnsi="Times New Roman" w:cs="Times New Roman"/>
          <w:color w:val="111111"/>
          <w:szCs w:val="28"/>
          <w:lang w:eastAsia="en-US"/>
        </w:rPr>
        <w:t>, 2021. — 209 с. — (</w:t>
      </w:r>
      <w:proofErr w:type="spellStart"/>
      <w:r>
        <w:rPr>
          <w:rFonts w:ascii="Times New Roman" w:eastAsia="Calibri" w:hAnsi="Times New Roman" w:cs="Times New Roman"/>
          <w:color w:val="111111"/>
          <w:szCs w:val="28"/>
          <w:lang w:eastAsia="en-US"/>
        </w:rPr>
        <w:t>Бакалавриат</w:t>
      </w:r>
      <w:proofErr w:type="spellEnd"/>
      <w:r>
        <w:rPr>
          <w:rFonts w:ascii="Times New Roman" w:eastAsia="Calibri" w:hAnsi="Times New Roman" w:cs="Times New Roman"/>
          <w:color w:val="111111"/>
          <w:szCs w:val="28"/>
          <w:lang w:eastAsia="en-US"/>
        </w:rPr>
        <w:t xml:space="preserve"> и магистратура). - ЭБС BOOK.ru. — URL: https://book.ru/book/938671 (дата обращения: 07.11.2022).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 xml:space="preserve">2. </w:t>
      </w:r>
      <w:proofErr w:type="spellStart"/>
      <w:r>
        <w:rPr>
          <w:rFonts w:ascii="Times New Roman" w:eastAsia="Calibri" w:hAnsi="Times New Roman" w:cs="Times New Roman"/>
          <w:color w:val="111111"/>
          <w:szCs w:val="28"/>
          <w:lang w:eastAsia="en-US"/>
        </w:rPr>
        <w:t>Гальчук</w:t>
      </w:r>
      <w:proofErr w:type="spellEnd"/>
      <w:r>
        <w:rPr>
          <w:rFonts w:ascii="Times New Roman" w:eastAsia="Calibri" w:hAnsi="Times New Roman" w:cs="Times New Roman"/>
          <w:color w:val="111111"/>
          <w:szCs w:val="28"/>
          <w:lang w:eastAsia="en-US"/>
        </w:rPr>
        <w:t xml:space="preserve"> Л. М. Основы кросс-культурной коммуникации и менеджмента: практический курс=</w:t>
      </w:r>
      <w:proofErr w:type="spellStart"/>
      <w:r>
        <w:rPr>
          <w:rFonts w:ascii="Times New Roman" w:eastAsia="Calibri" w:hAnsi="Times New Roman" w:cs="Times New Roman"/>
          <w:color w:val="111111"/>
          <w:szCs w:val="28"/>
          <w:lang w:eastAsia="en-US"/>
        </w:rPr>
        <w:t>Essentials</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of</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Cross-cultural</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Communication</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and</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Management</w:t>
      </w:r>
      <w:proofErr w:type="spellEnd"/>
      <w:r>
        <w:rPr>
          <w:rFonts w:ascii="Times New Roman" w:eastAsia="Calibri" w:hAnsi="Times New Roman" w:cs="Times New Roman"/>
          <w:color w:val="111111"/>
          <w:szCs w:val="28"/>
          <w:lang w:eastAsia="en-US"/>
        </w:rPr>
        <w:t xml:space="preserve">: A </w:t>
      </w:r>
      <w:proofErr w:type="spellStart"/>
      <w:r>
        <w:rPr>
          <w:rFonts w:ascii="Times New Roman" w:eastAsia="Calibri" w:hAnsi="Times New Roman" w:cs="Times New Roman"/>
          <w:color w:val="111111"/>
          <w:szCs w:val="28"/>
          <w:lang w:eastAsia="en-US"/>
        </w:rPr>
        <w:t>Practical</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Course</w:t>
      </w:r>
      <w:proofErr w:type="spellEnd"/>
      <w:r>
        <w:rPr>
          <w:rFonts w:ascii="Times New Roman" w:eastAsia="Calibri" w:hAnsi="Times New Roman" w:cs="Times New Roman"/>
          <w:color w:val="111111"/>
          <w:szCs w:val="28"/>
          <w:lang w:eastAsia="en-US"/>
        </w:rPr>
        <w:t xml:space="preserve">: учебное пособие / </w:t>
      </w:r>
      <w:proofErr w:type="spellStart"/>
      <w:r>
        <w:rPr>
          <w:rFonts w:ascii="Times New Roman" w:eastAsia="Calibri" w:hAnsi="Times New Roman" w:cs="Times New Roman"/>
          <w:color w:val="111111"/>
          <w:szCs w:val="28"/>
          <w:lang w:eastAsia="en-US"/>
        </w:rPr>
        <w:t>Л.М.Гальчук</w:t>
      </w:r>
      <w:proofErr w:type="spellEnd"/>
      <w:r>
        <w:rPr>
          <w:rFonts w:ascii="Times New Roman" w:eastAsia="Calibri" w:hAnsi="Times New Roman" w:cs="Times New Roman"/>
          <w:color w:val="111111"/>
          <w:szCs w:val="28"/>
          <w:lang w:eastAsia="en-US"/>
        </w:rPr>
        <w:t>. - Москва: Вузовский учебник.: НИЦ ИНФРА-М, 2019. - 240 с. - ЭБС ZNANIUM.com. - URL: https://znanium.com/catalog/product/1014759 (дата обращения: 07.11.2022). - Текст: электронный.</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 xml:space="preserve">3. Мясоедов, С. П.  Кросс-культурный </w:t>
      </w:r>
      <w:proofErr w:type="gramStart"/>
      <w:r>
        <w:rPr>
          <w:rFonts w:ascii="Times New Roman" w:eastAsia="Calibri" w:hAnsi="Times New Roman" w:cs="Times New Roman"/>
          <w:color w:val="111111"/>
          <w:szCs w:val="28"/>
          <w:lang w:eastAsia="en-US"/>
        </w:rPr>
        <w:t>менеджмент :</w:t>
      </w:r>
      <w:proofErr w:type="gramEnd"/>
      <w:r>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Pr>
          <w:rFonts w:ascii="Times New Roman" w:eastAsia="Calibri" w:hAnsi="Times New Roman" w:cs="Times New Roman"/>
          <w:color w:val="111111"/>
          <w:szCs w:val="28"/>
          <w:lang w:eastAsia="en-US"/>
        </w:rPr>
        <w:t>Москва :</w:t>
      </w:r>
      <w:proofErr w:type="gramEnd"/>
      <w:r>
        <w:rPr>
          <w:rFonts w:ascii="Times New Roman" w:eastAsia="Calibri" w:hAnsi="Times New Roman" w:cs="Times New Roman"/>
          <w:color w:val="111111"/>
          <w:szCs w:val="28"/>
          <w:lang w:eastAsia="en-US"/>
        </w:rPr>
        <w:t xml:space="preserve"> Издательство </w:t>
      </w:r>
      <w:proofErr w:type="spellStart"/>
      <w:r>
        <w:rPr>
          <w:rFonts w:ascii="Times New Roman" w:eastAsia="Calibri" w:hAnsi="Times New Roman" w:cs="Times New Roman"/>
          <w:color w:val="111111"/>
          <w:szCs w:val="28"/>
          <w:lang w:eastAsia="en-US"/>
        </w:rPr>
        <w:t>Юрайт</w:t>
      </w:r>
      <w:proofErr w:type="spellEnd"/>
      <w:r>
        <w:rPr>
          <w:rFonts w:ascii="Times New Roman" w:eastAsia="Calibri" w:hAnsi="Times New Roman" w:cs="Times New Roman"/>
          <w:color w:val="111111"/>
          <w:szCs w:val="28"/>
          <w:lang w:eastAsia="en-US"/>
        </w:rPr>
        <w:t xml:space="preserve">, 2022. — 314 с. — (Высшее образование). —  Образовательная платформа </w:t>
      </w:r>
      <w:proofErr w:type="spellStart"/>
      <w:r>
        <w:rPr>
          <w:rFonts w:ascii="Times New Roman" w:eastAsia="Calibri" w:hAnsi="Times New Roman" w:cs="Times New Roman"/>
          <w:color w:val="111111"/>
          <w:szCs w:val="28"/>
          <w:lang w:eastAsia="en-US"/>
        </w:rPr>
        <w:t>Юрайт</w:t>
      </w:r>
      <w:proofErr w:type="spellEnd"/>
      <w:r>
        <w:rPr>
          <w:rFonts w:ascii="Times New Roman" w:eastAsia="Calibri" w:hAnsi="Times New Roman" w:cs="Times New Roman"/>
          <w:color w:val="111111"/>
          <w:szCs w:val="28"/>
          <w:lang w:eastAsia="en-US"/>
        </w:rPr>
        <w:t xml:space="preserve"> [сайт]. — URL: https://urait.ru/bcode/489087 (дата </w:t>
      </w:r>
      <w:proofErr w:type="gramStart"/>
      <w:r>
        <w:rPr>
          <w:rFonts w:ascii="Times New Roman" w:eastAsia="Calibri" w:hAnsi="Times New Roman" w:cs="Times New Roman"/>
          <w:color w:val="111111"/>
          <w:szCs w:val="28"/>
          <w:lang w:eastAsia="en-US"/>
        </w:rPr>
        <w:t>обращения:  07.11.2022</w:t>
      </w:r>
      <w:proofErr w:type="gramEnd"/>
      <w:r>
        <w:rPr>
          <w:rFonts w:ascii="Times New Roman" w:eastAsia="Calibri" w:hAnsi="Times New Roman" w:cs="Times New Roman"/>
          <w:color w:val="111111"/>
          <w:szCs w:val="28"/>
          <w:lang w:eastAsia="en-US"/>
        </w:rPr>
        <w:t xml:space="preserve">).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1A0A48" w:rsidRDefault="001A0A48">
      <w:pPr>
        <w:suppressAutoHyphens w:val="0"/>
        <w:spacing w:line="360" w:lineRule="auto"/>
        <w:jc w:val="both"/>
        <w:rPr>
          <w:rFonts w:ascii="Times New Roman" w:eastAsia="Calibri" w:hAnsi="Times New Roman" w:cs="Times New Roman"/>
          <w:color w:val="111111"/>
          <w:szCs w:val="28"/>
          <w:lang w:eastAsia="en-US"/>
        </w:rPr>
      </w:pPr>
    </w:p>
    <w:p w:rsidR="001A0A48" w:rsidRDefault="001C22BF">
      <w:pPr>
        <w:suppressAutoHyphens w:val="0"/>
        <w:spacing w:line="360" w:lineRule="auto"/>
        <w:jc w:val="both"/>
        <w:rPr>
          <w:color w:val="111111"/>
        </w:rPr>
      </w:pPr>
      <w:r>
        <w:rPr>
          <w:rFonts w:ascii="Times New Roman" w:eastAsia="Calibri" w:hAnsi="Times New Roman" w:cs="Times New Roman"/>
          <w:b/>
          <w:color w:val="111111"/>
          <w:szCs w:val="28"/>
          <w:lang w:eastAsia="en-US"/>
        </w:rPr>
        <w:t xml:space="preserve">Дополнительная литература: </w:t>
      </w:r>
    </w:p>
    <w:p w:rsidR="001A0A48" w:rsidRDefault="001C22BF">
      <w:pPr>
        <w:suppressAutoHyphens w:val="0"/>
        <w:spacing w:line="360" w:lineRule="auto"/>
        <w:jc w:val="both"/>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lastRenderedPageBreak/>
        <w:t>4.</w:t>
      </w:r>
      <w:r>
        <w:rPr>
          <w:rFonts w:ascii="Calibri" w:eastAsia="Calibri" w:hAnsi="Calibri" w:cs="Times New Roman"/>
          <w:color w:val="111111"/>
          <w:sz w:val="22"/>
          <w:szCs w:val="22"/>
          <w:lang w:eastAsia="en-US"/>
        </w:rPr>
        <w:t xml:space="preserve"> </w:t>
      </w:r>
      <w:proofErr w:type="spellStart"/>
      <w:r>
        <w:rPr>
          <w:rFonts w:ascii="Times New Roman" w:eastAsia="Calibri" w:hAnsi="Times New Roman" w:cs="Times New Roman"/>
          <w:color w:val="111111"/>
          <w:szCs w:val="28"/>
          <w:lang w:eastAsia="en-US"/>
        </w:rPr>
        <w:t>Холден</w:t>
      </w:r>
      <w:proofErr w:type="spellEnd"/>
      <w:r>
        <w:rPr>
          <w:rFonts w:ascii="Times New Roman" w:eastAsia="Calibri" w:hAnsi="Times New Roman" w:cs="Times New Roman"/>
          <w:color w:val="111111"/>
          <w:szCs w:val="28"/>
          <w:lang w:eastAsia="en-US"/>
        </w:rPr>
        <w:t xml:space="preserve">, Найджел Дж. Кросс-культурный менеджмент. Концепция когнитивного менеджмента: учебное пособие / </w:t>
      </w:r>
      <w:proofErr w:type="spellStart"/>
      <w:r>
        <w:rPr>
          <w:rFonts w:ascii="Times New Roman" w:eastAsia="Calibri" w:hAnsi="Times New Roman" w:cs="Times New Roman"/>
          <w:color w:val="111111"/>
          <w:szCs w:val="28"/>
          <w:lang w:eastAsia="en-US"/>
        </w:rPr>
        <w:t>Н.Дж</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Холден</w:t>
      </w:r>
      <w:proofErr w:type="spellEnd"/>
      <w:r>
        <w:rPr>
          <w:rFonts w:ascii="Times New Roman" w:eastAsia="Calibri" w:hAnsi="Times New Roman" w:cs="Times New Roman"/>
          <w:color w:val="111111"/>
          <w:szCs w:val="28"/>
          <w:lang w:eastAsia="en-US"/>
        </w:rPr>
        <w:t xml:space="preserve">; пер. с англ. под ред. проф. Б.Л. Ерёмина. — Москва: ЮНИТИ-ДАНА, 2017. — 384 с. - (Серия «Зарубежный учебник») - ЭБС ZNANIUM.com. - URL: https://znanium.com/catalog/product/1028506 (дата обращения: 07.11.2022).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AE5BE1" w:rsidRDefault="00AE5BE1">
      <w:pPr>
        <w:suppressAutoHyphens w:val="0"/>
        <w:spacing w:line="360" w:lineRule="auto"/>
        <w:jc w:val="both"/>
        <w:rPr>
          <w:color w:val="111111"/>
        </w:rPr>
      </w:pPr>
    </w:p>
    <w:p w:rsidR="001A0A48" w:rsidRDefault="001C22BF">
      <w:pPr>
        <w:keepNext/>
        <w:suppressAutoHyphens w:val="0"/>
        <w:spacing w:line="360" w:lineRule="auto"/>
        <w:outlineLvl w:val="0"/>
        <w:rPr>
          <w:color w:val="111111"/>
        </w:rPr>
      </w:pPr>
      <w:bookmarkStart w:id="7" w:name="_Toc505877817"/>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7"/>
    </w:p>
    <w:p w:rsidR="001A0A48" w:rsidRDefault="001C22BF" w:rsidP="00452399">
      <w:pPr>
        <w:suppressAutoHyphens w:val="0"/>
      </w:pPr>
      <w:r>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Pr>
            <w:rFonts w:ascii="Times New Roman" w:eastAsia="Calibri" w:hAnsi="Times New Roman" w:cs="Times New Roman"/>
            <w:color w:val="111111"/>
            <w:szCs w:val="28"/>
            <w:u w:val="single"/>
            <w:lang w:eastAsia="en-US"/>
          </w:rPr>
          <w:t>http://elib.fa.ru/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2. </w:t>
      </w:r>
      <w:r w:rsidR="001C22BF">
        <w:rPr>
          <w:rFonts w:ascii="Times New Roman" w:eastAsia="Calibri" w:hAnsi="Times New Roman" w:cs="Times New Roman"/>
          <w:color w:val="111111"/>
          <w:szCs w:val="28"/>
          <w:lang w:eastAsia="en-US"/>
        </w:rPr>
        <w:t xml:space="preserve">Электронно-библиотечная система BOOK.RU </w:t>
      </w:r>
      <w:hyperlink r:id="rId12">
        <w:r w:rsidR="001C22BF">
          <w:rPr>
            <w:rFonts w:ascii="Times New Roman" w:eastAsia="Calibri" w:hAnsi="Times New Roman" w:cs="Times New Roman"/>
            <w:color w:val="111111"/>
            <w:szCs w:val="28"/>
            <w:u w:val="single"/>
            <w:lang w:eastAsia="en-US"/>
          </w:rPr>
          <w:t>http://www.book.ru</w:t>
        </w:r>
      </w:hyperlink>
    </w:p>
    <w:p w:rsidR="001A0A48" w:rsidRDefault="001A0A48" w:rsidP="00452399">
      <w:pPr>
        <w:suppressAutoHyphens w:val="0"/>
        <w:rPr>
          <w:rFonts w:ascii="Times New Roman" w:eastAsia="Calibri" w:hAnsi="Times New Roman" w:cs="Times New Roman"/>
          <w:color w:val="111111"/>
          <w:szCs w:val="28"/>
          <w:u w:val="single"/>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3. </w:t>
      </w:r>
      <w:r w:rsidR="001C22BF">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biblioclub</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r w:rsidR="001C22BF">
          <w:rPr>
            <w:rFonts w:ascii="Times New Roman" w:eastAsia="Calibri" w:hAnsi="Times New Roman" w:cs="Times New Roman"/>
            <w:color w:val="111111"/>
            <w:szCs w:val="28"/>
            <w:u w:val="single"/>
            <w:lang w:eastAsia="en-US"/>
          </w:rPr>
          <w:t>/</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4. </w:t>
      </w:r>
      <w:r w:rsidR="001C22BF">
        <w:rPr>
          <w:rFonts w:ascii="Times New Roman" w:eastAsia="Calibri" w:hAnsi="Times New Roman" w:cs="Times New Roman"/>
          <w:color w:val="111111"/>
          <w:szCs w:val="28"/>
          <w:lang w:eastAsia="en-US"/>
        </w:rPr>
        <w:t xml:space="preserve">Электронно-библиотечная система </w:t>
      </w:r>
      <w:proofErr w:type="spellStart"/>
      <w:r w:rsidR="001C22BF">
        <w:rPr>
          <w:rFonts w:ascii="Times New Roman" w:eastAsia="Calibri" w:hAnsi="Times New Roman" w:cs="Times New Roman"/>
          <w:color w:val="111111"/>
          <w:szCs w:val="28"/>
          <w:lang w:val="en-US" w:eastAsia="en-US"/>
        </w:rPr>
        <w:t>Znanium</w:t>
      </w:r>
      <w:proofErr w:type="spellEnd"/>
      <w:r w:rsidR="001C22BF">
        <w:rPr>
          <w:rFonts w:ascii="Times New Roman" w:eastAsia="Calibri" w:hAnsi="Times New Roman" w:cs="Times New Roman"/>
          <w:color w:val="111111"/>
          <w:szCs w:val="28"/>
          <w:lang w:eastAsia="en-US"/>
        </w:rPr>
        <w:t xml:space="preserve"> </w:t>
      </w:r>
      <w:hyperlink r:id="rId14">
        <w:r w:rsidR="001C22BF">
          <w:rPr>
            <w:rFonts w:ascii="Times New Roman" w:eastAsia="Calibri" w:hAnsi="Times New Roman" w:cs="Times New Roman"/>
            <w:color w:val="111111"/>
            <w:szCs w:val="28"/>
            <w:u w:val="single"/>
            <w:lang w:eastAsia="en-US"/>
          </w:rPr>
          <w:t>http://www.znanium.com</w:t>
        </w:r>
      </w:hyperlink>
    </w:p>
    <w:p w:rsidR="001A0A48" w:rsidRDefault="001A0A48" w:rsidP="00452399">
      <w:pPr>
        <w:suppressAutoHyphens w:val="0"/>
        <w:rPr>
          <w:rFonts w:ascii="Times New Roman" w:eastAsia="Calibri" w:hAnsi="Times New Roman" w:cs="Times New Roman"/>
          <w:color w:val="111111"/>
          <w:szCs w:val="28"/>
          <w:u w:val="single"/>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5. </w:t>
      </w:r>
      <w:r w:rsidR="001C22BF">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001C22BF">
          <w:rPr>
            <w:rFonts w:ascii="Times New Roman" w:eastAsia="Calibri" w:hAnsi="Times New Roman" w:cs="Times New Roman"/>
            <w:color w:val="111111"/>
            <w:szCs w:val="28"/>
            <w:u w:val="single"/>
            <w:lang w:eastAsia="en-US"/>
          </w:rPr>
          <w:t>https://urait.ru/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rPr>
          <w:color w:val="111111"/>
        </w:rPr>
      </w:pPr>
      <w:r>
        <w:rPr>
          <w:rFonts w:ascii="Times New Roman" w:eastAsia="Calibri" w:hAnsi="Times New Roman" w:cs="Times New Roman"/>
          <w:color w:val="111111"/>
          <w:szCs w:val="28"/>
          <w:lang w:eastAsia="en-US"/>
        </w:rPr>
        <w:t xml:space="preserve">6. </w:t>
      </w:r>
      <w:r w:rsidR="001C22BF">
        <w:rPr>
          <w:rFonts w:ascii="Times New Roman" w:eastAsia="Calibri" w:hAnsi="Times New Roman" w:cs="Times New Roman"/>
          <w:color w:val="111111"/>
          <w:szCs w:val="28"/>
          <w:lang w:eastAsia="en-US"/>
        </w:rPr>
        <w:t>Электронно-библиотечная система издательства Проспект http://ebs.prospekt.org/books</w:t>
      </w:r>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7. </w:t>
      </w:r>
      <w:r w:rsidR="001C22BF">
        <w:rPr>
          <w:rFonts w:ascii="Times New Roman" w:eastAsia="Calibri" w:hAnsi="Times New Roman" w:cs="Times New Roman"/>
          <w:color w:val="111111"/>
          <w:szCs w:val="28"/>
          <w:lang w:eastAsia="en-US"/>
        </w:rPr>
        <w:t xml:space="preserve">Деловая онлайн-библиотека </w:t>
      </w:r>
      <w:proofErr w:type="spellStart"/>
      <w:r w:rsidR="001C22BF">
        <w:rPr>
          <w:rFonts w:ascii="Times New Roman" w:eastAsia="Calibri" w:hAnsi="Times New Roman" w:cs="Times New Roman"/>
          <w:color w:val="111111"/>
          <w:szCs w:val="28"/>
          <w:lang w:val="en-US" w:eastAsia="en-US"/>
        </w:rPr>
        <w:t>Alpina</w:t>
      </w:r>
      <w:proofErr w:type="spellEnd"/>
      <w:r w:rsidR="001C22BF">
        <w:rPr>
          <w:rFonts w:ascii="Times New Roman" w:eastAsia="Calibri" w:hAnsi="Times New Roman" w:cs="Times New Roman"/>
          <w:color w:val="111111"/>
          <w:szCs w:val="28"/>
          <w:lang w:eastAsia="en-US"/>
        </w:rPr>
        <w:t xml:space="preserve"> </w:t>
      </w:r>
      <w:r w:rsidR="001C22BF">
        <w:rPr>
          <w:rFonts w:ascii="Times New Roman" w:eastAsia="Calibri" w:hAnsi="Times New Roman" w:cs="Times New Roman"/>
          <w:color w:val="111111"/>
          <w:szCs w:val="28"/>
          <w:lang w:val="en-US" w:eastAsia="en-US"/>
        </w:rPr>
        <w:t>Digital</w:t>
      </w:r>
      <w:r w:rsidR="001C22BF">
        <w:rPr>
          <w:rFonts w:ascii="Times New Roman" w:eastAsia="Calibri" w:hAnsi="Times New Roman" w:cs="Times New Roman"/>
          <w:color w:val="111111"/>
          <w:szCs w:val="28"/>
          <w:lang w:eastAsia="en-US"/>
        </w:rPr>
        <w:t xml:space="preserve"> </w:t>
      </w:r>
      <w:hyperlink r:id="rId16">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r w:rsidR="001C22BF">
          <w:rPr>
            <w:rFonts w:ascii="Times New Roman" w:eastAsia="Calibri" w:hAnsi="Times New Roman" w:cs="Times New Roman"/>
            <w:color w:val="111111"/>
            <w:szCs w:val="28"/>
            <w:u w:val="single"/>
            <w:lang w:val="en-US" w:eastAsia="en-US"/>
          </w:rPr>
          <w:t>lib</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alpinadigital</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r w:rsidR="001C22BF">
          <w:rPr>
            <w:rFonts w:ascii="Times New Roman" w:eastAsia="Calibri" w:hAnsi="Times New Roman" w:cs="Times New Roman"/>
            <w:color w:val="111111"/>
            <w:szCs w:val="28"/>
            <w:u w:val="single"/>
            <w:lang w:eastAsia="en-US"/>
          </w:rPr>
          <w:t>/</w:t>
        </w:r>
      </w:hyperlink>
    </w:p>
    <w:p w:rsidR="001A0A48" w:rsidRDefault="001A0A48" w:rsidP="00452399">
      <w:pPr>
        <w:tabs>
          <w:tab w:val="left" w:pos="6388"/>
        </w:tabs>
        <w:suppressAutoHyphens w:val="0"/>
        <w:rPr>
          <w:rFonts w:ascii="Times New Roman" w:eastAsia="Calibri" w:hAnsi="Times New Roman" w:cs="Times New Roman"/>
          <w:bCs/>
          <w:color w:val="111111"/>
          <w:szCs w:val="28"/>
          <w:lang w:eastAsia="en-US"/>
        </w:rPr>
      </w:pPr>
    </w:p>
    <w:p w:rsidR="001A0A48" w:rsidRDefault="00452399" w:rsidP="00452399">
      <w:pPr>
        <w:tabs>
          <w:tab w:val="left" w:pos="6388"/>
        </w:tabs>
        <w:suppressAutoHyphens w:val="0"/>
      </w:pPr>
      <w:r>
        <w:rPr>
          <w:rFonts w:ascii="Times New Roman" w:eastAsia="Calibri" w:hAnsi="Times New Roman" w:cs="Times New Roman"/>
          <w:bCs/>
          <w:color w:val="111111"/>
          <w:szCs w:val="28"/>
          <w:lang w:eastAsia="en-US"/>
        </w:rPr>
        <w:t xml:space="preserve">8. </w:t>
      </w:r>
      <w:r w:rsidR="001C22BF">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r w:rsidR="001C22BF">
          <w:rPr>
            <w:rFonts w:ascii="Times New Roman" w:eastAsia="Calibri" w:hAnsi="Times New Roman" w:cs="Times New Roman"/>
            <w:color w:val="111111"/>
            <w:szCs w:val="28"/>
            <w:u w:val="single"/>
            <w:lang w:eastAsia="en-US"/>
          </w:rPr>
          <w:t>https://grebennikon.ru/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9. </w:t>
      </w:r>
      <w:r w:rsidR="001C22BF">
        <w:rPr>
          <w:rFonts w:ascii="Times New Roman" w:eastAsia="Calibri" w:hAnsi="Times New Roman" w:cs="Times New Roman"/>
          <w:color w:val="111111"/>
          <w:szCs w:val="28"/>
          <w:lang w:eastAsia="en-US"/>
        </w:rPr>
        <w:t xml:space="preserve">Научная электронная библиотека </w:t>
      </w:r>
      <w:proofErr w:type="spellStart"/>
      <w:r w:rsidR="001C22BF">
        <w:rPr>
          <w:rFonts w:ascii="Times New Roman" w:eastAsia="Calibri" w:hAnsi="Times New Roman" w:cs="Times New Roman"/>
          <w:color w:val="111111"/>
          <w:szCs w:val="28"/>
          <w:lang w:val="en-US" w:eastAsia="en-US"/>
        </w:rPr>
        <w:t>eLibrary</w:t>
      </w:r>
      <w:proofErr w:type="spellEnd"/>
      <w:r w:rsidR="001C22BF">
        <w:rPr>
          <w:rFonts w:ascii="Times New Roman" w:eastAsia="Calibri" w:hAnsi="Times New Roman" w:cs="Times New Roman"/>
          <w:color w:val="111111"/>
          <w:szCs w:val="28"/>
          <w:lang w:eastAsia="en-US"/>
        </w:rPr>
        <w:t>.</w:t>
      </w:r>
      <w:proofErr w:type="spellStart"/>
      <w:r w:rsidR="001C22BF">
        <w:rPr>
          <w:rFonts w:ascii="Times New Roman" w:eastAsia="Calibri" w:hAnsi="Times New Roman" w:cs="Times New Roman"/>
          <w:color w:val="111111"/>
          <w:szCs w:val="28"/>
          <w:lang w:val="en-US" w:eastAsia="en-US"/>
        </w:rPr>
        <w:t>ru</w:t>
      </w:r>
      <w:proofErr w:type="spellEnd"/>
      <w:r w:rsidR="001C22BF">
        <w:rPr>
          <w:rFonts w:ascii="Times New Roman" w:eastAsia="Calibri" w:hAnsi="Times New Roman" w:cs="Times New Roman"/>
          <w:color w:val="111111"/>
          <w:szCs w:val="28"/>
          <w:lang w:eastAsia="en-US"/>
        </w:rPr>
        <w:t xml:space="preserve"> </w:t>
      </w:r>
      <w:hyperlink r:id="rId18">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elibrary</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hyperlink>
      <w:r w:rsidR="001C22BF">
        <w:rPr>
          <w:rFonts w:ascii="Times New Roman" w:eastAsia="Calibri" w:hAnsi="Times New Roman" w:cs="Times New Roman"/>
          <w:color w:val="111111"/>
          <w:szCs w:val="28"/>
          <w:lang w:eastAsia="en-US"/>
        </w:rPr>
        <w:t xml:space="preserve">  </w:t>
      </w:r>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10. </w:t>
      </w:r>
      <w:r w:rsidR="001C22BF">
        <w:rPr>
          <w:rFonts w:ascii="Times New Roman" w:eastAsia="Calibri" w:hAnsi="Times New Roman" w:cs="Times New Roman"/>
          <w:color w:val="111111"/>
          <w:szCs w:val="28"/>
          <w:lang w:eastAsia="en-US"/>
        </w:rPr>
        <w:t xml:space="preserve">Национальная электронная библиотека </w:t>
      </w:r>
      <w:hyperlink r:id="rId19">
        <w:r w:rsidR="001C22BF">
          <w:rPr>
            <w:rFonts w:ascii="Times New Roman" w:eastAsia="Calibri" w:hAnsi="Times New Roman" w:cs="Times New Roman"/>
            <w:color w:val="111111"/>
            <w:szCs w:val="28"/>
            <w:u w:val="single"/>
            <w:lang w:eastAsia="en-US"/>
          </w:rPr>
          <w:t>http://нэб.рф/</w:t>
        </w:r>
      </w:hyperlink>
    </w:p>
    <w:p w:rsidR="001A0A48" w:rsidRDefault="001A0A48" w:rsidP="00452399">
      <w:pPr>
        <w:spacing w:line="360" w:lineRule="auto"/>
        <w:ind w:right="-1"/>
        <w:jc w:val="both"/>
        <w:rPr>
          <w:rFonts w:ascii="Times New Roman" w:hAnsi="Times New Roman" w:cs="Times New Roman"/>
          <w:color w:val="111111"/>
          <w:szCs w:val="28"/>
        </w:rPr>
      </w:pPr>
    </w:p>
    <w:p w:rsidR="001A0A48" w:rsidRDefault="001C22BF">
      <w:pPr>
        <w:spacing w:line="360" w:lineRule="auto"/>
        <w:ind w:firstLine="709"/>
        <w:jc w:val="center"/>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rsidR="001A0A48" w:rsidRDefault="001C22BF">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w:t>
      </w:r>
      <w:r>
        <w:rPr>
          <w:rFonts w:ascii="Times New Roman" w:hAnsi="Times New Roman" w:cs="Times New Roman"/>
          <w:color w:val="111111"/>
        </w:rPr>
        <w:lastRenderedPageBreak/>
        <w:t xml:space="preserve">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A0A48" w:rsidRDefault="001C22BF">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rsidR="001A0A48" w:rsidRDefault="001C22BF">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rsidR="001A0A48" w:rsidRDefault="001C22BF">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rsidR="001A0A48" w:rsidRDefault="001C22BF">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rsidR="001A0A48" w:rsidRDefault="001C22BF">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rsidR="001A0A48" w:rsidRDefault="001C22BF">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rsidR="001A0A48" w:rsidRDefault="001C22BF">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A0A48" w:rsidRDefault="001C22BF">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A0A48" w:rsidRDefault="001C22BF">
      <w:pPr>
        <w:spacing w:line="360" w:lineRule="auto"/>
        <w:ind w:firstLine="709"/>
        <w:jc w:val="both"/>
        <w:rPr>
          <w:color w:val="111111"/>
        </w:rPr>
      </w:pPr>
      <w:r>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A0A48" w:rsidRDefault="001C22BF">
      <w:pPr>
        <w:spacing w:line="360" w:lineRule="auto"/>
        <w:ind w:firstLine="709"/>
        <w:jc w:val="both"/>
        <w:rPr>
          <w:color w:val="111111"/>
        </w:rPr>
      </w:pPr>
      <w:r>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rsidR="001A0A48" w:rsidRDefault="001C22BF">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rsidR="001A0A48" w:rsidRDefault="001C22BF">
      <w:pPr>
        <w:spacing w:line="360" w:lineRule="auto"/>
        <w:ind w:firstLine="709"/>
        <w:jc w:val="both"/>
        <w:rPr>
          <w:color w:val="111111"/>
        </w:rPr>
      </w:pPr>
      <w:r>
        <w:rPr>
          <w:rFonts w:ascii="Times New Roman" w:hAnsi="Times New Roman" w:cs="Times New Roman"/>
          <w:color w:val="111111"/>
        </w:rPr>
        <w:lastRenderedPageBreak/>
        <w:t xml:space="preserve">˗ непосредственно в процессе аудиторных занятий - на лекциях, практических и семинарских занятиях; </w:t>
      </w:r>
    </w:p>
    <w:p w:rsidR="001A0A48" w:rsidRDefault="001C22BF">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A0A48" w:rsidRDefault="001C22BF">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A0A48" w:rsidRDefault="001C22BF">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rsidR="001A0A48" w:rsidRDefault="001C22BF">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A0A48" w:rsidRDefault="001C22BF">
      <w:pPr>
        <w:spacing w:line="360" w:lineRule="auto"/>
        <w:ind w:right="-1" w:firstLine="709"/>
        <w:jc w:val="both"/>
        <w:rPr>
          <w:color w:val="111111"/>
        </w:rPr>
      </w:pPr>
      <w:r>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A0A48" w:rsidRDefault="001C22BF">
      <w:pPr>
        <w:spacing w:line="360" w:lineRule="auto"/>
        <w:ind w:right="-1" w:firstLine="709"/>
        <w:jc w:val="both"/>
        <w:rPr>
          <w:color w:val="111111"/>
        </w:rPr>
      </w:pPr>
      <w:r>
        <w:rPr>
          <w:rFonts w:ascii="Times New Roman" w:hAnsi="Times New Roman" w:cs="Times New Roman"/>
          <w:color w:val="111111"/>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A0A48" w:rsidRDefault="001C22BF">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rsidR="001A0A48" w:rsidRDefault="001C22BF">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rsidR="001A0A48" w:rsidRDefault="001C22BF">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rsidR="001A0A48" w:rsidRDefault="001C22BF">
      <w:pPr>
        <w:spacing w:line="360" w:lineRule="auto"/>
        <w:ind w:right="-1" w:firstLine="709"/>
        <w:jc w:val="both"/>
        <w:rPr>
          <w:color w:val="111111"/>
        </w:rPr>
      </w:pPr>
      <w:r>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A0A48" w:rsidRDefault="001C22BF">
      <w:pPr>
        <w:spacing w:line="360" w:lineRule="auto"/>
        <w:ind w:right="-1" w:firstLine="709"/>
        <w:jc w:val="both"/>
        <w:rPr>
          <w:color w:val="111111"/>
        </w:rPr>
      </w:pPr>
      <w:r>
        <w:rPr>
          <w:rFonts w:ascii="Times New Roman" w:hAnsi="Times New Roman" w:cs="Times New Roman"/>
          <w:i/>
          <w:iCs/>
          <w:color w:val="111111"/>
          <w:szCs w:val="28"/>
        </w:rPr>
        <w:lastRenderedPageBreak/>
        <w:t>Подготовка информационного сообщения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A0A48" w:rsidRDefault="001C22BF">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A0A48" w:rsidRDefault="001C22BF">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A0A48" w:rsidRDefault="001C22BF">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A0A48" w:rsidRDefault="001C22BF">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A0A48" w:rsidRDefault="001C22BF">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rsidR="001A0A48" w:rsidRDefault="001C22BF">
      <w:pPr>
        <w:spacing w:line="360" w:lineRule="auto"/>
        <w:ind w:right="-1"/>
        <w:jc w:val="both"/>
        <w:rPr>
          <w:color w:val="111111"/>
        </w:rPr>
      </w:pPr>
      <w:r>
        <w:rPr>
          <w:rFonts w:ascii="Times New Roman" w:hAnsi="Times New Roman" w:cs="Times New Roman"/>
          <w:bCs/>
          <w:color w:val="111111"/>
          <w:szCs w:val="28"/>
          <w:lang w:bidi="ru-RU"/>
        </w:rPr>
        <w:t>Начиная подготовку к семинару, следует:</w:t>
      </w:r>
    </w:p>
    <w:p w:rsidR="001A0A48" w:rsidRDefault="001C22BF">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rsidR="001A0A48" w:rsidRDefault="001C22BF">
      <w:pPr>
        <w:numPr>
          <w:ilvl w:val="0"/>
          <w:numId w:val="2"/>
        </w:numPr>
        <w:spacing w:line="360" w:lineRule="auto"/>
        <w:ind w:right="-1"/>
        <w:jc w:val="both"/>
        <w:rPr>
          <w:color w:val="111111"/>
        </w:rPr>
      </w:pPr>
      <w:r>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A0A48" w:rsidRDefault="001C22BF">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A0A48" w:rsidRDefault="001C22BF">
      <w:pPr>
        <w:spacing w:line="360" w:lineRule="auto"/>
        <w:ind w:right="-1" w:firstLine="709"/>
        <w:jc w:val="both"/>
        <w:rPr>
          <w:color w:val="111111"/>
        </w:rPr>
      </w:pPr>
      <w:r>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и </w:t>
      </w:r>
      <w:r>
        <w:rPr>
          <w:rFonts w:ascii="Times New Roman" w:hAnsi="Times New Roman" w:cs="Times New Roman"/>
          <w:bCs/>
          <w:color w:val="111111"/>
          <w:szCs w:val="28"/>
          <w:lang w:bidi="ru-RU"/>
        </w:rPr>
        <w:lastRenderedPageBreak/>
        <w:t>обеспечения заинтересованности аудитории студентов, для которых готовится сообщение.</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A0A48" w:rsidRDefault="001C22BF">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rsidR="001A0A48" w:rsidRDefault="001C22BF">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rsidR="001A0A48" w:rsidRDefault="001A0A48">
      <w:pPr>
        <w:spacing w:line="360" w:lineRule="auto"/>
        <w:ind w:right="-1"/>
        <w:jc w:val="both"/>
        <w:rPr>
          <w:rFonts w:ascii="Times New Roman" w:hAnsi="Times New Roman" w:cs="Times New Roman"/>
          <w:color w:val="111111"/>
          <w:szCs w:val="28"/>
        </w:rPr>
      </w:pPr>
    </w:p>
    <w:p w:rsidR="001A0A48" w:rsidRDefault="001C22BF">
      <w:pPr>
        <w:ind w:firstLine="708"/>
        <w:jc w:val="both"/>
        <w:rPr>
          <w:color w:val="111111"/>
        </w:rPr>
      </w:pPr>
      <w:r>
        <w:rPr>
          <w:rFonts w:ascii="Times New Roman" w:hAnsi="Times New Roman"/>
          <w:b/>
          <w:color w:val="111111"/>
          <w:szCs w:val="28"/>
        </w:rPr>
        <w:t>Методические рекомендации по выполнению контрольной работы</w:t>
      </w:r>
    </w:p>
    <w:p w:rsidR="001A0A48" w:rsidRDefault="001A0A48">
      <w:pPr>
        <w:ind w:firstLine="708"/>
        <w:jc w:val="both"/>
        <w:rPr>
          <w:rFonts w:ascii="Times New Roman" w:hAnsi="Times New Roman"/>
          <w:b/>
          <w:color w:val="111111"/>
          <w:szCs w:val="28"/>
        </w:rPr>
      </w:pPr>
    </w:p>
    <w:p w:rsidR="001A0A48" w:rsidRDefault="001C22BF">
      <w:pPr>
        <w:spacing w:line="360" w:lineRule="auto"/>
        <w:ind w:firstLine="708"/>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A0A48" w:rsidRDefault="001A0A48">
      <w:pPr>
        <w:spacing w:line="360" w:lineRule="auto"/>
        <w:ind w:right="-1"/>
        <w:jc w:val="both"/>
        <w:rPr>
          <w:rFonts w:ascii="Times New Roman" w:hAnsi="Times New Roman" w:cs="Times New Roman"/>
          <w:color w:val="111111"/>
          <w:szCs w:val="28"/>
        </w:rPr>
      </w:pPr>
    </w:p>
    <w:p w:rsidR="001A0A48" w:rsidRDefault="001C22BF">
      <w:pPr>
        <w:pStyle w:val="1"/>
        <w:spacing w:before="0" w:line="360" w:lineRule="auto"/>
        <w:jc w:val="both"/>
        <w:rPr>
          <w:color w:val="111111"/>
        </w:rPr>
      </w:pPr>
      <w:bookmarkStart w:id="8" w:name="_Toc418764158"/>
      <w:bookmarkStart w:id="9" w:name="_Toc505877819"/>
      <w:r>
        <w:rPr>
          <w:rFonts w:ascii="Times New Roman" w:hAnsi="Times New Roman" w:cs="Times New Roman"/>
          <w:color w:val="111111"/>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p>
    <w:p w:rsidR="001A0A48" w:rsidRDefault="001C22BF">
      <w:pPr>
        <w:pStyle w:val="Style45"/>
        <w:tabs>
          <w:tab w:val="left" w:pos="274"/>
        </w:tabs>
        <w:spacing w:line="360" w:lineRule="auto"/>
        <w:ind w:firstLine="0"/>
        <w:jc w:val="both"/>
        <w:rPr>
          <w:color w:val="111111"/>
        </w:rPr>
      </w:pPr>
      <w:r>
        <w:rPr>
          <w:color w:val="111111"/>
          <w:sz w:val="28"/>
          <w:szCs w:val="28"/>
          <w:lang w:val="ru-RU" w:eastAsia="ru-RU"/>
        </w:rPr>
        <w:t xml:space="preserve">11.1 Комплект лицензионного программного обеспечения: </w:t>
      </w:r>
    </w:p>
    <w:p w:rsidR="001A0A48" w:rsidRDefault="001C22BF">
      <w:pPr>
        <w:numPr>
          <w:ilvl w:val="0"/>
          <w:numId w:val="3"/>
        </w:numPr>
        <w:tabs>
          <w:tab w:val="left" w:pos="274"/>
        </w:tabs>
        <w:spacing w:after="200" w:line="360" w:lineRule="auto"/>
        <w:jc w:val="both"/>
        <w:rPr>
          <w:color w:val="111111"/>
          <w:lang w:val="en-US"/>
        </w:rPr>
      </w:pPr>
      <w:r>
        <w:rPr>
          <w:rFonts w:ascii="Times New Roman" w:hAnsi="Times New Roman" w:cs="Times New Roman"/>
          <w:color w:val="111111"/>
          <w:szCs w:val="28"/>
          <w:lang w:val="en-US"/>
        </w:rPr>
        <w:t xml:space="preserve">Windows Microsoft office </w:t>
      </w:r>
    </w:p>
    <w:p w:rsidR="001A0A48" w:rsidRDefault="001C22BF">
      <w:pPr>
        <w:numPr>
          <w:ilvl w:val="0"/>
          <w:numId w:val="3"/>
        </w:numPr>
        <w:tabs>
          <w:tab w:val="left" w:pos="274"/>
        </w:tabs>
        <w:spacing w:after="200" w:line="360" w:lineRule="auto"/>
        <w:jc w:val="both"/>
        <w:rPr>
          <w:color w:val="111111"/>
        </w:rPr>
      </w:pPr>
      <w:r>
        <w:rPr>
          <w:rFonts w:ascii="Times New Roman" w:hAnsi="Times New Roman" w:cs="Times New Roman"/>
          <w:color w:val="111111"/>
          <w:szCs w:val="28"/>
        </w:rPr>
        <w:t xml:space="preserve">Антивирус </w:t>
      </w:r>
      <w:r w:rsidR="00AE5BE1" w:rsidRPr="00AE5BE1">
        <w:rPr>
          <w:rFonts w:ascii="Times New Roman" w:eastAsia="Calibri" w:hAnsi="Times New Roman" w:cs="Times New Roman"/>
          <w:bCs/>
          <w:kern w:val="32"/>
          <w:szCs w:val="28"/>
          <w:lang w:val="en-US"/>
        </w:rPr>
        <w:t>Kaspersky</w:t>
      </w:r>
    </w:p>
    <w:p w:rsidR="001A0A48" w:rsidRDefault="001C22BF">
      <w:pPr>
        <w:tabs>
          <w:tab w:val="left" w:pos="274"/>
        </w:tabs>
        <w:spacing w:line="360" w:lineRule="auto"/>
        <w:jc w:val="both"/>
        <w:rPr>
          <w:color w:val="111111"/>
        </w:rPr>
      </w:pPr>
      <w:r>
        <w:rPr>
          <w:rFonts w:ascii="Times New Roman" w:hAnsi="Times New Roman" w:cs="Times New Roman"/>
          <w:color w:val="111111"/>
          <w:szCs w:val="28"/>
        </w:rPr>
        <w:t>11.2 Современные профессиональные базы данных и информационные справочные системы:</w:t>
      </w:r>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Информационно-правовая система «Гарант»</w:t>
      </w:r>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Информационно-правовая система «Консультант Плюс»</w:t>
      </w:r>
    </w:p>
    <w:p w:rsidR="001A0A48" w:rsidRDefault="001C22BF">
      <w:pPr>
        <w:shd w:val="clear" w:color="auto" w:fill="FFFFFF"/>
        <w:tabs>
          <w:tab w:val="left" w:pos="442"/>
        </w:tabs>
        <w:spacing w:line="360" w:lineRule="auto"/>
        <w:ind w:firstLine="709"/>
        <w:jc w:val="both"/>
      </w:pPr>
      <w:r>
        <w:rPr>
          <w:rFonts w:ascii="Times New Roman" w:hAnsi="Times New Roman" w:cs="Times New Roman"/>
          <w:color w:val="111111"/>
          <w:szCs w:val="28"/>
        </w:rPr>
        <w:t xml:space="preserve">- Электронная энциклопедия: </w:t>
      </w:r>
      <w:hyperlink r:id="rId20">
        <w:r>
          <w:rPr>
            <w:rFonts w:ascii="Times New Roman" w:hAnsi="Times New Roman" w:cs="Times New Roman"/>
            <w:color w:val="111111"/>
            <w:szCs w:val="28"/>
          </w:rPr>
          <w:t>http://ru.wikipedia.org/wiki/Wiki</w:t>
        </w:r>
      </w:hyperlink>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Система комплексного раскрытия информации «СКРИН» -http://www.skrin.ru/</w:t>
      </w:r>
    </w:p>
    <w:p w:rsidR="001A0A48" w:rsidRDefault="001A0A48">
      <w:pPr>
        <w:shd w:val="clear" w:color="auto" w:fill="FFFFFF"/>
        <w:tabs>
          <w:tab w:val="left" w:pos="442"/>
        </w:tabs>
        <w:spacing w:line="360" w:lineRule="auto"/>
        <w:jc w:val="both"/>
        <w:rPr>
          <w:rFonts w:ascii="Times New Roman" w:hAnsi="Times New Roman" w:cs="Times New Roman"/>
          <w:color w:val="111111"/>
          <w:szCs w:val="28"/>
        </w:rPr>
      </w:pPr>
    </w:p>
    <w:p w:rsidR="001A0A48" w:rsidRDefault="001C22BF">
      <w:pPr>
        <w:shd w:val="clear" w:color="auto" w:fill="FFFFFF"/>
        <w:tabs>
          <w:tab w:val="left" w:pos="442"/>
        </w:tabs>
        <w:spacing w:line="360" w:lineRule="auto"/>
        <w:jc w:val="both"/>
        <w:rPr>
          <w:color w:val="111111"/>
        </w:rPr>
      </w:pPr>
      <w:r>
        <w:rPr>
          <w:rFonts w:ascii="Times New Roman" w:hAnsi="Times New Roman" w:cs="Times New Roman"/>
          <w:color w:val="111111"/>
          <w:szCs w:val="28"/>
        </w:rPr>
        <w:t>11.3 Сертифицированные программные и аппаратные средства защиты информации.</w:t>
      </w:r>
    </w:p>
    <w:p w:rsidR="001A0A48" w:rsidRDefault="001C22BF">
      <w:pPr>
        <w:spacing w:line="360" w:lineRule="auto"/>
        <w:ind w:hanging="851"/>
        <w:jc w:val="both"/>
        <w:rPr>
          <w:color w:val="111111"/>
        </w:rPr>
      </w:pPr>
      <w:r>
        <w:rPr>
          <w:rFonts w:ascii="Times New Roman" w:hAnsi="Times New Roman" w:cs="Times New Roman"/>
          <w:color w:val="111111"/>
          <w:szCs w:val="28"/>
        </w:rPr>
        <w:t xml:space="preserve">        </w:t>
      </w:r>
      <w:bookmarkStart w:id="10" w:name="_Toc505877820"/>
    </w:p>
    <w:p w:rsidR="001A0A48" w:rsidRDefault="001C22BF">
      <w:pPr>
        <w:pStyle w:val="1"/>
        <w:spacing w:before="0" w:line="360" w:lineRule="auto"/>
        <w:jc w:val="both"/>
        <w:rPr>
          <w:color w:val="111111"/>
        </w:rPr>
      </w:pPr>
      <w:r>
        <w:rPr>
          <w:rFonts w:ascii="Times New Roman" w:hAnsi="Times New Roman" w:cs="Times New Roman"/>
          <w:color w:val="111111"/>
        </w:rPr>
        <w:t>12. Описание материально-технической базы, необходимой для осуществления образовательного процесса по дисциплине</w:t>
      </w:r>
      <w:bookmarkEnd w:id="10"/>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color w:val="111111"/>
          <w:sz w:val="28"/>
          <w:szCs w:val="28"/>
          <w:lang w:val="ru-RU" w:eastAsia="ru-RU"/>
        </w:rPr>
        <w:lastRenderedPageBreak/>
        <w:t>учебной информации большой аудитории.</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Проведение лекций и семинаров в рамках дисциплины осуществляется в помещениях:</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 оснащенных демонстрационным оборудованием; </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rsidR="001A0A48" w:rsidRDefault="001A0A48">
      <w:pPr>
        <w:tabs>
          <w:tab w:val="left" w:pos="0"/>
          <w:tab w:val="left" w:pos="360"/>
          <w:tab w:val="left" w:pos="1100"/>
        </w:tabs>
        <w:spacing w:line="360" w:lineRule="auto"/>
        <w:rPr>
          <w:color w:val="111111"/>
        </w:rPr>
      </w:pPr>
    </w:p>
    <w:sectPr w:rsidR="001A0A48">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1A4" w:rsidRDefault="000051A4">
      <w:r>
        <w:separator/>
      </w:r>
    </w:p>
  </w:endnote>
  <w:endnote w:type="continuationSeparator" w:id="0">
    <w:p w:rsidR="000051A4" w:rsidRDefault="0000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F">
    <w:charset w:val="00"/>
    <w:family w:val="auto"/>
    <w:pitch w:val="variable"/>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104" w:rsidRDefault="008F6104">
    <w:pPr>
      <w:pStyle w:val="a6"/>
      <w:jc w:val="center"/>
      <w:rPr>
        <w:rFonts w:ascii="Times New Roman" w:hAnsi="Times New Roman" w:cs="Times New Roman"/>
        <w:sz w:val="20"/>
        <w:szCs w:val="20"/>
      </w:rPr>
    </w:pPr>
  </w:p>
  <w:p w:rsidR="008F6104" w:rsidRDefault="008F6104">
    <w:pPr>
      <w:pStyle w:val="a6"/>
    </w:pPr>
    <w:r>
      <w:fldChar w:fldCharType="begin"/>
    </w:r>
    <w:r>
      <w:instrText xml:space="preserve"> PAGE </w:instrText>
    </w:r>
    <w:r>
      <w:fldChar w:fldCharType="separate"/>
    </w:r>
    <w:r w:rsidR="00D26E71">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1A4" w:rsidRDefault="000051A4">
      <w:r>
        <w:separator/>
      </w:r>
    </w:p>
  </w:footnote>
  <w:footnote w:type="continuationSeparator" w:id="0">
    <w:p w:rsidR="000051A4" w:rsidRDefault="00005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17DA"/>
    <w:multiLevelType w:val="multilevel"/>
    <w:tmpl w:val="81287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0077F4"/>
    <w:multiLevelType w:val="multilevel"/>
    <w:tmpl w:val="20AE19B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6D01882"/>
    <w:multiLevelType w:val="multilevel"/>
    <w:tmpl w:val="BF1C1B0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C0F1492"/>
    <w:multiLevelType w:val="multilevel"/>
    <w:tmpl w:val="8E48D09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229F5D3E"/>
    <w:multiLevelType w:val="multilevel"/>
    <w:tmpl w:val="BD68E754"/>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57D847FF"/>
    <w:multiLevelType w:val="multilevel"/>
    <w:tmpl w:val="A24A97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ABD53C2"/>
    <w:multiLevelType w:val="multilevel"/>
    <w:tmpl w:val="27A2CCA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5AC32F1E"/>
    <w:multiLevelType w:val="multilevel"/>
    <w:tmpl w:val="8E40BBF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5CD22A48"/>
    <w:multiLevelType w:val="multilevel"/>
    <w:tmpl w:val="B4743B9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611653CB"/>
    <w:multiLevelType w:val="multilevel"/>
    <w:tmpl w:val="AAECD360"/>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6D2B50C2"/>
    <w:multiLevelType w:val="multilevel"/>
    <w:tmpl w:val="AFCC90C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6E307923"/>
    <w:multiLevelType w:val="multilevel"/>
    <w:tmpl w:val="D7BCEF66"/>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E4512FA"/>
    <w:multiLevelType w:val="multilevel"/>
    <w:tmpl w:val="705843A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78925394"/>
    <w:multiLevelType w:val="multilevel"/>
    <w:tmpl w:val="150E41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E7332B"/>
    <w:multiLevelType w:val="multilevel"/>
    <w:tmpl w:val="81D2D6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0"/>
  </w:num>
  <w:num w:numId="3">
    <w:abstractNumId w:val="1"/>
  </w:num>
  <w:num w:numId="4">
    <w:abstractNumId w:val="13"/>
  </w:num>
  <w:num w:numId="5">
    <w:abstractNumId w:val="11"/>
  </w:num>
  <w:num w:numId="6">
    <w:abstractNumId w:val="4"/>
  </w:num>
  <w:num w:numId="7">
    <w:abstractNumId w:val="3"/>
  </w:num>
  <w:num w:numId="8">
    <w:abstractNumId w:val="10"/>
  </w:num>
  <w:num w:numId="9">
    <w:abstractNumId w:val="6"/>
  </w:num>
  <w:num w:numId="10">
    <w:abstractNumId w:val="9"/>
  </w:num>
  <w:num w:numId="11">
    <w:abstractNumId w:val="7"/>
  </w:num>
  <w:num w:numId="12">
    <w:abstractNumId w:val="8"/>
  </w:num>
  <w:num w:numId="13">
    <w:abstractNumId w:val="12"/>
  </w:num>
  <w:num w:numId="14">
    <w:abstractNumId w:val="2"/>
  </w:num>
  <w:num w:numId="15">
    <w:abstractNumId w:val="14"/>
  </w:num>
  <w:num w:numId="16">
    <w:abstractNumId w:val="4"/>
    <w:lvlOverride w:ilvl="0">
      <w:startOverride w:val="1"/>
    </w:lvlOverride>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A48"/>
    <w:rsid w:val="000051A4"/>
    <w:rsid w:val="000704EE"/>
    <w:rsid w:val="0008029B"/>
    <w:rsid w:val="000B7828"/>
    <w:rsid w:val="000D7205"/>
    <w:rsid w:val="00104F60"/>
    <w:rsid w:val="001056BA"/>
    <w:rsid w:val="001A0A48"/>
    <w:rsid w:val="001C22BF"/>
    <w:rsid w:val="001F248C"/>
    <w:rsid w:val="001F6AA4"/>
    <w:rsid w:val="0026152A"/>
    <w:rsid w:val="00271902"/>
    <w:rsid w:val="002B3922"/>
    <w:rsid w:val="00452399"/>
    <w:rsid w:val="004D116C"/>
    <w:rsid w:val="00613D1A"/>
    <w:rsid w:val="00632BD1"/>
    <w:rsid w:val="00680675"/>
    <w:rsid w:val="006D096B"/>
    <w:rsid w:val="00722166"/>
    <w:rsid w:val="00771F5A"/>
    <w:rsid w:val="007E0D5E"/>
    <w:rsid w:val="007F249B"/>
    <w:rsid w:val="008B078E"/>
    <w:rsid w:val="008F6104"/>
    <w:rsid w:val="00A97031"/>
    <w:rsid w:val="00AD3C26"/>
    <w:rsid w:val="00AE5BE1"/>
    <w:rsid w:val="00B81139"/>
    <w:rsid w:val="00C43769"/>
    <w:rsid w:val="00C63617"/>
    <w:rsid w:val="00C6548C"/>
    <w:rsid w:val="00C740E0"/>
    <w:rsid w:val="00CE196B"/>
    <w:rsid w:val="00D26E71"/>
    <w:rsid w:val="00E57CE4"/>
    <w:rsid w:val="00E8578E"/>
    <w:rsid w:val="00F7396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294E6"/>
  <w15:docId w15:val="{EF8D9E80-80B8-4A34-86E9-40B4E867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paragraph" w:customStyle="1" w:styleId="cxspfirstmrcssattr">
    <w:name w:val="cxspfirst_mr_css_attr"/>
    <w:basedOn w:val="a"/>
    <w:qFormat/>
    <w:rsid w:val="00B13590"/>
    <w:pPr>
      <w:suppressAutoHyphens w:val="0"/>
      <w:spacing w:beforeAutospacing="1" w:afterAutospacing="1"/>
    </w:pPr>
    <w:rPr>
      <w:rFonts w:ascii="Times New Roman" w:hAnsi="Times New Roman" w:cs="Times New Roman"/>
      <w:sz w:val="24"/>
    </w:rPr>
  </w:style>
  <w:style w:type="paragraph" w:customStyle="1" w:styleId="cxspmiddlemrcssattr">
    <w:name w:val="cxspmiddle_mr_css_attr"/>
    <w:basedOn w:val="a"/>
    <w:qFormat/>
    <w:rsid w:val="00B13590"/>
    <w:pPr>
      <w:suppressAutoHyphens w:val="0"/>
      <w:spacing w:beforeAutospacing="1" w:afterAutospacing="1"/>
    </w:pPr>
    <w:rPr>
      <w:rFonts w:ascii="Times New Roman" w:hAnsi="Times New Roman" w:cs="Times New Roman"/>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E6F46049-3975-4B3A-8DBB-D5E2AE78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50</Pages>
  <Words>13174</Words>
  <Characters>75098</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29</cp:revision>
  <cp:lastPrinted>2022-12-13T15:30:00Z</cp:lastPrinted>
  <dcterms:created xsi:type="dcterms:W3CDTF">2022-12-12T11:34:00Z</dcterms:created>
  <dcterms:modified xsi:type="dcterms:W3CDTF">2023-09-06T12:56:00Z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